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832DE8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54E3B">
        <w:rPr>
          <w:rFonts w:ascii="Times New Roman" w:hAnsi="Times New Roman" w:cs="Times New Roman"/>
          <w:sz w:val="24"/>
          <w:szCs w:val="24"/>
        </w:rPr>
        <w:t xml:space="preserve"> АО</w:t>
      </w:r>
      <w:r w:rsidR="00D94350">
        <w:rPr>
          <w:rFonts w:ascii="Times New Roman" w:hAnsi="Times New Roman" w:cs="Times New Roman"/>
          <w:sz w:val="24"/>
          <w:szCs w:val="24"/>
        </w:rPr>
        <w:t xml:space="preserve"> «Компания ЮГ»</w:t>
      </w:r>
      <w:r w:rsidR="0065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32DE8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gramStart"/>
      <w:r w:rsidR="00832DE8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803">
        <w:rPr>
          <w:rFonts w:ascii="Times New Roman" w:hAnsi="Times New Roman" w:cs="Times New Roman"/>
          <w:sz w:val="24"/>
          <w:szCs w:val="24"/>
        </w:rPr>
        <w:t>«</w:t>
      </w:r>
      <w:r w:rsidR="0023680A">
        <w:rPr>
          <w:rFonts w:ascii="Times New Roman" w:hAnsi="Times New Roman" w:cs="Times New Roman"/>
          <w:sz w:val="24"/>
          <w:szCs w:val="24"/>
        </w:rPr>
        <w:t>1</w:t>
      </w:r>
      <w:r w:rsidR="0004677D">
        <w:rPr>
          <w:rFonts w:ascii="Times New Roman" w:hAnsi="Times New Roman" w:cs="Times New Roman"/>
          <w:sz w:val="24"/>
          <w:szCs w:val="24"/>
        </w:rPr>
        <w:t>3</w:t>
      </w:r>
      <w:r w:rsidRPr="00EA0803">
        <w:rPr>
          <w:rFonts w:ascii="Times New Roman" w:hAnsi="Times New Roman" w:cs="Times New Roman"/>
          <w:sz w:val="24"/>
          <w:szCs w:val="24"/>
        </w:rPr>
        <w:t xml:space="preserve">» </w:t>
      </w:r>
      <w:r w:rsidR="00D94350">
        <w:rPr>
          <w:rFonts w:ascii="Times New Roman" w:hAnsi="Times New Roman" w:cs="Times New Roman"/>
          <w:sz w:val="24"/>
          <w:szCs w:val="24"/>
        </w:rPr>
        <w:t>марта</w:t>
      </w:r>
      <w:r w:rsidR="004F771F" w:rsidRPr="00EA0803">
        <w:rPr>
          <w:rFonts w:ascii="Times New Roman" w:hAnsi="Times New Roman" w:cs="Times New Roman"/>
          <w:sz w:val="24"/>
          <w:szCs w:val="24"/>
        </w:rPr>
        <w:t xml:space="preserve"> 201</w:t>
      </w:r>
      <w:r w:rsidR="002B3552" w:rsidRPr="00EA0803">
        <w:rPr>
          <w:rFonts w:ascii="Times New Roman" w:hAnsi="Times New Roman" w:cs="Times New Roman"/>
          <w:sz w:val="24"/>
          <w:szCs w:val="24"/>
        </w:rPr>
        <w:t>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44">
        <w:rPr>
          <w:rFonts w:ascii="Times New Roman" w:hAnsi="Times New Roman" w:cs="Times New Roman"/>
          <w:sz w:val="24"/>
          <w:szCs w:val="24"/>
        </w:rPr>
        <w:t>7</w:t>
      </w:r>
      <w:r w:rsidR="00BF13DE" w:rsidRPr="003D6840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заключения </w:t>
      </w:r>
      <w:r w:rsidR="00C26ABA">
        <w:rPr>
          <w:rFonts w:ascii="Times New Roman" w:hAnsi="Times New Roman" w:cs="Times New Roman"/>
          <w:sz w:val="22"/>
          <w:szCs w:val="22"/>
        </w:rPr>
        <w:t>договора</w:t>
      </w:r>
      <w:r w:rsidR="0011078D" w:rsidRPr="00610A78">
        <w:rPr>
          <w:rFonts w:ascii="Times New Roman" w:hAnsi="Times New Roman" w:cs="Times New Roman"/>
          <w:sz w:val="22"/>
          <w:szCs w:val="22"/>
        </w:rPr>
        <w:t xml:space="preserve"> на </w:t>
      </w:r>
      <w:r w:rsidR="0023680A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A01644">
        <w:rPr>
          <w:rFonts w:ascii="Times New Roman" w:hAnsi="Times New Roman" w:cs="Times New Roman"/>
          <w:sz w:val="22"/>
          <w:szCs w:val="22"/>
        </w:rPr>
        <w:t>работ по технологическому присоединению</w:t>
      </w:r>
      <w:r w:rsidR="00654E3B">
        <w:rPr>
          <w:rFonts w:ascii="Times New Roman" w:hAnsi="Times New Roman" w:cs="Times New Roman"/>
          <w:sz w:val="22"/>
          <w:szCs w:val="22"/>
        </w:rPr>
        <w:t xml:space="preserve"> </w:t>
      </w:r>
      <w:r w:rsidR="0011078D">
        <w:rPr>
          <w:rFonts w:ascii="Times New Roman" w:hAnsi="Times New Roman" w:cs="Times New Roman"/>
          <w:sz w:val="22"/>
          <w:szCs w:val="22"/>
        </w:rPr>
        <w:t xml:space="preserve"> с </w:t>
      </w:r>
      <w:r w:rsidR="00371FA9">
        <w:rPr>
          <w:rFonts w:ascii="Times New Roman" w:hAnsi="Times New Roman" w:cs="Times New Roman"/>
          <w:sz w:val="22"/>
          <w:szCs w:val="22"/>
        </w:rPr>
        <w:t>ОАО «ЮТЭК-НВР»</w:t>
      </w:r>
      <w:r w:rsidRPr="00610A78">
        <w:rPr>
          <w:rFonts w:ascii="Times New Roman" w:hAnsi="Times New Roman" w:cs="Times New Roman"/>
          <w:sz w:val="22"/>
          <w:szCs w:val="22"/>
        </w:rPr>
        <w:t>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A146C7" w:rsidRPr="00573B42">
        <w:rPr>
          <w:rFonts w:ascii="Times New Roman" w:hAnsi="Times New Roman" w:cs="Times New Roman"/>
          <w:sz w:val="22"/>
          <w:szCs w:val="22"/>
        </w:rPr>
        <w:t xml:space="preserve">от </w:t>
      </w:r>
      <w:r w:rsidR="000E0659">
        <w:rPr>
          <w:rFonts w:ascii="Times New Roman" w:hAnsi="Times New Roman" w:cs="Times New Roman"/>
          <w:sz w:val="22"/>
          <w:szCs w:val="22"/>
        </w:rPr>
        <w:t>1</w:t>
      </w:r>
      <w:r w:rsidR="0004677D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3D3FCB">
        <w:rPr>
          <w:rFonts w:ascii="Times New Roman" w:hAnsi="Times New Roman" w:cs="Times New Roman"/>
          <w:sz w:val="22"/>
          <w:szCs w:val="22"/>
        </w:rPr>
        <w:t>.03</w:t>
      </w:r>
      <w:r w:rsidR="00BE4955" w:rsidRPr="003D3FCB">
        <w:rPr>
          <w:rFonts w:ascii="Times New Roman" w:hAnsi="Times New Roman" w:cs="Times New Roman"/>
          <w:sz w:val="22"/>
          <w:szCs w:val="22"/>
        </w:rPr>
        <w:t>.</w:t>
      </w:r>
      <w:r w:rsidR="00BE4955">
        <w:rPr>
          <w:rFonts w:ascii="Times New Roman" w:hAnsi="Times New Roman" w:cs="Times New Roman"/>
          <w:sz w:val="22"/>
          <w:szCs w:val="22"/>
        </w:rPr>
        <w:t>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  <w:proofErr w:type="gramEnd"/>
    </w:p>
    <w:p w:rsidR="000069B3" w:rsidRPr="000E0659" w:rsidRDefault="000069B3" w:rsidP="000E0659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1A77FE">
        <w:rPr>
          <w:rFonts w:ascii="Times New Roman" w:hAnsi="Times New Roman" w:cs="Times New Roman"/>
          <w:sz w:val="22"/>
          <w:szCs w:val="22"/>
        </w:rPr>
        <w:t>В</w:t>
      </w:r>
      <w:r w:rsidR="000E0659">
        <w:rPr>
          <w:rFonts w:ascii="Times New Roman" w:hAnsi="Times New Roman" w:cs="Times New Roman"/>
          <w:sz w:val="22"/>
          <w:szCs w:val="22"/>
        </w:rPr>
        <w:t xml:space="preserve">ыполнение </w:t>
      </w:r>
      <w:r w:rsidR="00371FA9">
        <w:rPr>
          <w:rFonts w:ascii="Times New Roman" w:hAnsi="Times New Roman" w:cs="Times New Roman"/>
          <w:sz w:val="22"/>
          <w:szCs w:val="22"/>
        </w:rPr>
        <w:t>работ по технологическому присоединению</w:t>
      </w:r>
      <w:r w:rsidR="000E0659">
        <w:rPr>
          <w:rFonts w:ascii="Times New Roman" w:hAnsi="Times New Roman" w:cs="Times New Roman"/>
          <w:sz w:val="22"/>
          <w:szCs w:val="22"/>
        </w:rPr>
        <w:t xml:space="preserve">. </w:t>
      </w:r>
      <w:r w:rsidR="001E40E5" w:rsidRPr="000E0659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="00654E3B" w:rsidRPr="000E0659">
        <w:rPr>
          <w:rFonts w:ascii="Times New Roman" w:hAnsi="Times New Roman" w:cs="Times New Roman"/>
          <w:b/>
          <w:sz w:val="22"/>
          <w:szCs w:val="22"/>
        </w:rPr>
        <w:t>оказания услуг</w:t>
      </w:r>
      <w:r w:rsidRPr="000E0659">
        <w:rPr>
          <w:rFonts w:ascii="Times New Roman" w:hAnsi="Times New Roman" w:cs="Times New Roman"/>
          <w:b/>
          <w:sz w:val="22"/>
          <w:szCs w:val="22"/>
        </w:rPr>
        <w:t>:</w:t>
      </w:r>
      <w:r w:rsidR="0011078D" w:rsidRP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301130" w:rsidRPr="000E0659">
        <w:rPr>
          <w:rFonts w:ascii="Times New Roman" w:hAnsi="Times New Roman" w:cs="Times New Roman"/>
          <w:sz w:val="22"/>
          <w:szCs w:val="22"/>
        </w:rPr>
        <w:t>с 01.01.2017</w:t>
      </w:r>
      <w:r w:rsidR="00A20788" w:rsidRPr="000E0659">
        <w:rPr>
          <w:rFonts w:ascii="Times New Roman" w:hAnsi="Times New Roman" w:cs="Times New Roman"/>
          <w:sz w:val="22"/>
          <w:szCs w:val="22"/>
        </w:rPr>
        <w:t xml:space="preserve"> г.</w:t>
      </w:r>
      <w:r w:rsidR="00301130" w:rsidRPr="000E0659">
        <w:rPr>
          <w:rFonts w:ascii="Times New Roman" w:hAnsi="Times New Roman" w:cs="Times New Roman"/>
          <w:sz w:val="22"/>
          <w:szCs w:val="22"/>
        </w:rPr>
        <w:t xml:space="preserve"> по </w:t>
      </w:r>
      <w:r w:rsidR="000E0659" w:rsidRPr="000E0659">
        <w:rPr>
          <w:rFonts w:ascii="Times New Roman" w:hAnsi="Times New Roman" w:cs="Times New Roman"/>
          <w:sz w:val="22"/>
          <w:szCs w:val="22"/>
        </w:rPr>
        <w:t>31.12.2017</w:t>
      </w:r>
      <w:r w:rsidR="00301130" w:rsidRPr="000E0659">
        <w:rPr>
          <w:rFonts w:ascii="Times New Roman" w:hAnsi="Times New Roman" w:cs="Times New Roman"/>
          <w:sz w:val="22"/>
          <w:szCs w:val="22"/>
        </w:rPr>
        <w:t xml:space="preserve"> г</w:t>
      </w:r>
      <w:r w:rsidR="00FF7E58" w:rsidRPr="000E0659">
        <w:rPr>
          <w:rFonts w:ascii="Times New Roman" w:hAnsi="Times New Roman" w:cs="Times New Roman"/>
          <w:sz w:val="22"/>
          <w:szCs w:val="22"/>
        </w:rPr>
        <w:t>.</w:t>
      </w:r>
      <w:r w:rsidR="00DC1F47" w:rsidRPr="000E0659">
        <w:rPr>
          <w:rFonts w:ascii="Times New Roman" w:hAnsi="Times New Roman" w:cs="Times New Roman"/>
          <w:sz w:val="22"/>
          <w:szCs w:val="22"/>
        </w:rPr>
        <w:t xml:space="preserve"> </w:t>
      </w:r>
      <w:r w:rsidR="001E40E5" w:rsidRPr="000E0659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654E3B" w:rsidRPr="000E0659">
        <w:rPr>
          <w:rFonts w:ascii="Times New Roman" w:hAnsi="Times New Roman" w:cs="Times New Roman"/>
          <w:b/>
          <w:sz w:val="22"/>
          <w:szCs w:val="22"/>
        </w:rPr>
        <w:t>оказания услуг</w:t>
      </w:r>
      <w:r w:rsidR="00DC1F47" w:rsidRPr="000E0659">
        <w:rPr>
          <w:rFonts w:ascii="Times New Roman" w:hAnsi="Times New Roman" w:cs="Times New Roman"/>
          <w:b/>
          <w:sz w:val="22"/>
          <w:szCs w:val="22"/>
        </w:rPr>
        <w:t>:</w:t>
      </w:r>
      <w:r w:rsidR="00610A78" w:rsidRPr="000E06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10A78" w:rsidRPr="000E0659">
        <w:rPr>
          <w:rFonts w:ascii="Times New Roman" w:hAnsi="Times New Roman" w:cs="Times New Roman"/>
          <w:sz w:val="22"/>
          <w:szCs w:val="22"/>
        </w:rPr>
        <w:t xml:space="preserve">Россия, Тюменская область, Ханты-Мансийский автономный округ-Югра, </w:t>
      </w:r>
      <w:proofErr w:type="spellStart"/>
      <w:r w:rsidR="00371FA9">
        <w:rPr>
          <w:rFonts w:ascii="Times New Roman" w:hAnsi="Times New Roman" w:cs="Times New Roman"/>
          <w:sz w:val="22"/>
          <w:szCs w:val="22"/>
        </w:rPr>
        <w:t>Нижневартовский</w:t>
      </w:r>
      <w:proofErr w:type="spellEnd"/>
      <w:r w:rsidR="00371FA9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="00371FA9">
        <w:rPr>
          <w:rFonts w:ascii="Times New Roman" w:hAnsi="Times New Roman" w:cs="Times New Roman"/>
          <w:sz w:val="22"/>
          <w:szCs w:val="22"/>
        </w:rPr>
        <w:t>Корлики</w:t>
      </w:r>
      <w:proofErr w:type="spellEnd"/>
      <w:r w:rsidR="00371FA9">
        <w:rPr>
          <w:rFonts w:ascii="Times New Roman" w:hAnsi="Times New Roman" w:cs="Times New Roman"/>
          <w:sz w:val="22"/>
          <w:szCs w:val="22"/>
        </w:rPr>
        <w:t xml:space="preserve">, д. Сосновый бор, д. </w:t>
      </w:r>
      <w:proofErr w:type="spellStart"/>
      <w:r w:rsidR="00371FA9">
        <w:rPr>
          <w:rFonts w:ascii="Times New Roman" w:hAnsi="Times New Roman" w:cs="Times New Roman"/>
          <w:sz w:val="22"/>
          <w:szCs w:val="22"/>
        </w:rPr>
        <w:t>Усть-Колекъеган</w:t>
      </w:r>
      <w:proofErr w:type="spellEnd"/>
      <w:r w:rsidR="000E06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01130" w:rsidRPr="00D05EB6" w:rsidRDefault="000069B3" w:rsidP="000D6E6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3D3FCB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3D3F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>(</w:t>
      </w:r>
      <w:r w:rsidRPr="003D3FCB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3D3FCB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3D3FCB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 w:rsidRPr="003D3F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1FA9">
        <w:rPr>
          <w:rFonts w:ascii="Times New Roman" w:hAnsi="Times New Roman" w:cs="Times New Roman"/>
          <w:sz w:val="22"/>
          <w:szCs w:val="22"/>
        </w:rPr>
        <w:t xml:space="preserve">Сумма вознаграждения Агента за выполнение работ рассчитывается </w:t>
      </w:r>
      <w:proofErr w:type="gramStart"/>
      <w:r w:rsidR="00371FA9">
        <w:rPr>
          <w:rFonts w:ascii="Times New Roman" w:hAnsi="Times New Roman" w:cs="Times New Roman"/>
          <w:sz w:val="22"/>
          <w:szCs w:val="22"/>
        </w:rPr>
        <w:t>в соответствии с понесенными Агентом затрат на выполнение данных работ с учетом утвержденной исполнительным органом федеральной власти платы по осуществлению</w:t>
      </w:r>
      <w:proofErr w:type="gramEnd"/>
      <w:r w:rsidR="00371FA9">
        <w:rPr>
          <w:rFonts w:ascii="Times New Roman" w:hAnsi="Times New Roman" w:cs="Times New Roman"/>
          <w:sz w:val="22"/>
          <w:szCs w:val="22"/>
        </w:rPr>
        <w:t xml:space="preserve"> технологического присоединения</w:t>
      </w:r>
      <w:r w:rsidR="0004677D">
        <w:rPr>
          <w:rFonts w:ascii="Times New Roman" w:hAnsi="Times New Roman" w:cs="Times New Roman"/>
          <w:sz w:val="22"/>
          <w:szCs w:val="22"/>
        </w:rPr>
        <w:t xml:space="preserve"> и выплачивается на основании дополнительного соглашения Агенту в течение пятнадцати рабочих дней с момента получения Принципалом отчета об исполнении</w:t>
      </w:r>
      <w:r w:rsidR="000E0659">
        <w:rPr>
          <w:rFonts w:ascii="Times New Roman" w:hAnsi="Times New Roman" w:cs="Times New Roman"/>
          <w:sz w:val="22"/>
          <w:szCs w:val="22"/>
        </w:rPr>
        <w:t>.</w:t>
      </w:r>
      <w:r w:rsidRPr="003D3F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3FCB">
        <w:rPr>
          <w:rFonts w:ascii="Times New Roman" w:hAnsi="Times New Roman"/>
          <w:b/>
          <w:sz w:val="22"/>
          <w:szCs w:val="22"/>
        </w:rPr>
        <w:t>Форма, сроки и порядок оплаты товаров, работ, услуг:</w:t>
      </w:r>
      <w:r w:rsidRPr="003D3FCB">
        <w:rPr>
          <w:rFonts w:ascii="Times New Roman" w:hAnsi="Times New Roman"/>
          <w:b/>
        </w:rPr>
        <w:t xml:space="preserve"> </w:t>
      </w:r>
      <w:r w:rsidR="00301130" w:rsidRPr="003D3FCB">
        <w:rPr>
          <w:rFonts w:ascii="Times New Roman" w:hAnsi="Times New Roman"/>
        </w:rPr>
        <w:t xml:space="preserve"> </w:t>
      </w:r>
      <w:r w:rsidR="000D6E64">
        <w:rPr>
          <w:rFonts w:ascii="Times New Roman" w:hAnsi="Times New Roman"/>
          <w:sz w:val="22"/>
          <w:szCs w:val="22"/>
        </w:rPr>
        <w:t xml:space="preserve">Оплата осуществляется путем перечисления денежных средств на расчетный счет </w:t>
      </w:r>
      <w:r w:rsidR="0004677D">
        <w:rPr>
          <w:rFonts w:ascii="Times New Roman" w:hAnsi="Times New Roman"/>
          <w:sz w:val="22"/>
          <w:szCs w:val="22"/>
        </w:rPr>
        <w:t>Стороны по реквизитам, указанным в договоре</w:t>
      </w:r>
      <w:r w:rsidR="000D6E64">
        <w:rPr>
          <w:rFonts w:ascii="Times New Roman" w:hAnsi="Times New Roman"/>
          <w:sz w:val="22"/>
          <w:szCs w:val="22"/>
        </w:rPr>
        <w:t>.</w:t>
      </w:r>
    </w:p>
    <w:p w:rsidR="000069B3" w:rsidRPr="00573B42" w:rsidRDefault="00D05EB6" w:rsidP="00D05E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0069B3" w:rsidRPr="00573B42">
        <w:rPr>
          <w:rFonts w:ascii="Times New Roman" w:hAnsi="Times New Roman" w:cs="Times New Roman"/>
          <w:b/>
          <w:sz w:val="22"/>
          <w:szCs w:val="22"/>
        </w:rPr>
        <w:t>Срок подпи</w:t>
      </w:r>
      <w:r w:rsidR="00390884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11078D" w:rsidRPr="00BE4955">
        <w:rPr>
          <w:rFonts w:ascii="Times New Roman" w:hAnsi="Times New Roman" w:cs="Times New Roman"/>
          <w:b/>
          <w:sz w:val="22"/>
          <w:szCs w:val="22"/>
        </w:rPr>
        <w:t>договора</w:t>
      </w:r>
      <w:r w:rsidR="000069B3" w:rsidRPr="00BE495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D6E64">
        <w:rPr>
          <w:rFonts w:ascii="Times New Roman" w:hAnsi="Times New Roman" w:cs="Times New Roman"/>
          <w:sz w:val="22"/>
          <w:szCs w:val="22"/>
        </w:rPr>
        <w:t>1</w:t>
      </w:r>
      <w:r w:rsidR="0004677D">
        <w:rPr>
          <w:rFonts w:ascii="Times New Roman" w:hAnsi="Times New Roman" w:cs="Times New Roman"/>
          <w:sz w:val="22"/>
          <w:szCs w:val="22"/>
        </w:rPr>
        <w:t>3</w:t>
      </w:r>
      <w:r w:rsidR="003D3FCB">
        <w:rPr>
          <w:rFonts w:ascii="Times New Roman" w:hAnsi="Times New Roman" w:cs="Times New Roman"/>
          <w:sz w:val="22"/>
          <w:szCs w:val="22"/>
        </w:rPr>
        <w:t>.03</w:t>
      </w:r>
      <w:r w:rsidR="0011078D" w:rsidRPr="003D3FCB">
        <w:rPr>
          <w:rFonts w:ascii="Times New Roman" w:hAnsi="Times New Roman" w:cs="Times New Roman"/>
          <w:sz w:val="22"/>
          <w:szCs w:val="22"/>
        </w:rPr>
        <w:t>.</w:t>
      </w:r>
      <w:r w:rsidR="00BE4955" w:rsidRPr="003D3FCB">
        <w:rPr>
          <w:rFonts w:ascii="Times New Roman" w:hAnsi="Times New Roman" w:cs="Times New Roman"/>
          <w:sz w:val="22"/>
          <w:szCs w:val="22"/>
        </w:rPr>
        <w:t>20</w:t>
      </w:r>
      <w:r w:rsidR="002C0FCB" w:rsidRPr="003D3FCB">
        <w:rPr>
          <w:rFonts w:ascii="Times New Roman" w:hAnsi="Times New Roman" w:cs="Times New Roman"/>
          <w:sz w:val="22"/>
          <w:szCs w:val="22"/>
        </w:rPr>
        <w:t>17</w:t>
      </w:r>
      <w:r w:rsidR="001A7C18" w:rsidRPr="00BE495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0069B3" w:rsidRPr="006F5EAE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90" w:rsidRDefault="003D0D90" w:rsidP="009726E5">
      <w:pPr>
        <w:spacing w:after="0" w:line="240" w:lineRule="auto"/>
      </w:pPr>
      <w:r>
        <w:separator/>
      </w:r>
    </w:p>
  </w:endnote>
  <w:endnote w:type="continuationSeparator" w:id="0">
    <w:p w:rsidR="003D0D90" w:rsidRDefault="003D0D90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4677D">
      <w:rPr>
        <w:noProof/>
      </w:rPr>
      <w:t>1</w:t>
    </w:r>
    <w:r>
      <w:fldChar w:fldCharType="end"/>
    </w:r>
  </w:p>
  <w:p w:rsidR="009726E5" w:rsidRPr="00147F76" w:rsidRDefault="00A41079" w:rsidP="00147F76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90" w:rsidRDefault="003D0D90" w:rsidP="009726E5">
      <w:pPr>
        <w:spacing w:after="0" w:line="240" w:lineRule="auto"/>
      </w:pPr>
      <w:r>
        <w:separator/>
      </w:r>
    </w:p>
  </w:footnote>
  <w:footnote w:type="continuationSeparator" w:id="0">
    <w:p w:rsidR="003D0D90" w:rsidRDefault="003D0D90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3EEF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9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4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9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23"/>
  </w:num>
  <w:num w:numId="9">
    <w:abstractNumId w:val="22"/>
  </w:num>
  <w:num w:numId="10">
    <w:abstractNumId w:val="2"/>
  </w:num>
  <w:num w:numId="11">
    <w:abstractNumId w:val="15"/>
  </w:num>
  <w:num w:numId="12">
    <w:abstractNumId w:val="10"/>
  </w:num>
  <w:num w:numId="13">
    <w:abstractNumId w:val="5"/>
  </w:num>
  <w:num w:numId="14">
    <w:abstractNumId w:val="21"/>
  </w:num>
  <w:num w:numId="15">
    <w:abstractNumId w:val="19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  <w:num w:numId="20">
    <w:abstractNumId w:val="1"/>
  </w:num>
  <w:num w:numId="21">
    <w:abstractNumId w:val="4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D"/>
    <w:rsid w:val="00000B1F"/>
    <w:rsid w:val="00004F6D"/>
    <w:rsid w:val="000069B3"/>
    <w:rsid w:val="00020E68"/>
    <w:rsid w:val="00024378"/>
    <w:rsid w:val="00037DB3"/>
    <w:rsid w:val="0004677D"/>
    <w:rsid w:val="00053FA6"/>
    <w:rsid w:val="00074E16"/>
    <w:rsid w:val="000844A8"/>
    <w:rsid w:val="0008552C"/>
    <w:rsid w:val="00085EDC"/>
    <w:rsid w:val="000B5E1C"/>
    <w:rsid w:val="000D144A"/>
    <w:rsid w:val="000D1B78"/>
    <w:rsid w:val="000D6E64"/>
    <w:rsid w:val="000E0659"/>
    <w:rsid w:val="000E47FC"/>
    <w:rsid w:val="000E4AB9"/>
    <w:rsid w:val="00101F55"/>
    <w:rsid w:val="0011078D"/>
    <w:rsid w:val="001229F9"/>
    <w:rsid w:val="00133CDD"/>
    <w:rsid w:val="00147F76"/>
    <w:rsid w:val="00162EFA"/>
    <w:rsid w:val="0017530A"/>
    <w:rsid w:val="00182B65"/>
    <w:rsid w:val="001979F8"/>
    <w:rsid w:val="001A77FE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3680A"/>
    <w:rsid w:val="00246927"/>
    <w:rsid w:val="00252A4F"/>
    <w:rsid w:val="00254CF4"/>
    <w:rsid w:val="002679F5"/>
    <w:rsid w:val="00267E0E"/>
    <w:rsid w:val="002738CD"/>
    <w:rsid w:val="0027414E"/>
    <w:rsid w:val="002822CA"/>
    <w:rsid w:val="002B3552"/>
    <w:rsid w:val="002B6DA2"/>
    <w:rsid w:val="002C0FCB"/>
    <w:rsid w:val="002C255D"/>
    <w:rsid w:val="002C6CE1"/>
    <w:rsid w:val="002D15F6"/>
    <w:rsid w:val="002E1ACD"/>
    <w:rsid w:val="00301130"/>
    <w:rsid w:val="00301ADF"/>
    <w:rsid w:val="00301C3E"/>
    <w:rsid w:val="00301D70"/>
    <w:rsid w:val="00310B57"/>
    <w:rsid w:val="00321265"/>
    <w:rsid w:val="003214E6"/>
    <w:rsid w:val="00332C2F"/>
    <w:rsid w:val="003337AD"/>
    <w:rsid w:val="0034115B"/>
    <w:rsid w:val="003465B2"/>
    <w:rsid w:val="00356695"/>
    <w:rsid w:val="00371FA9"/>
    <w:rsid w:val="00382FBD"/>
    <w:rsid w:val="0038414C"/>
    <w:rsid w:val="003864EF"/>
    <w:rsid w:val="00390884"/>
    <w:rsid w:val="00394D2E"/>
    <w:rsid w:val="003A124E"/>
    <w:rsid w:val="003B3BC7"/>
    <w:rsid w:val="003C058D"/>
    <w:rsid w:val="003C4952"/>
    <w:rsid w:val="003D0D90"/>
    <w:rsid w:val="003D3FCB"/>
    <w:rsid w:val="003D6840"/>
    <w:rsid w:val="003E6662"/>
    <w:rsid w:val="003F121E"/>
    <w:rsid w:val="003F4AC8"/>
    <w:rsid w:val="00405688"/>
    <w:rsid w:val="00405D3E"/>
    <w:rsid w:val="004110CA"/>
    <w:rsid w:val="004118DC"/>
    <w:rsid w:val="00417863"/>
    <w:rsid w:val="00420429"/>
    <w:rsid w:val="00452411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D7091"/>
    <w:rsid w:val="004E6C2B"/>
    <w:rsid w:val="004F771F"/>
    <w:rsid w:val="00500825"/>
    <w:rsid w:val="0050338E"/>
    <w:rsid w:val="00523CA6"/>
    <w:rsid w:val="00554F98"/>
    <w:rsid w:val="0055713A"/>
    <w:rsid w:val="0055719B"/>
    <w:rsid w:val="005603A1"/>
    <w:rsid w:val="0056078E"/>
    <w:rsid w:val="00564AFD"/>
    <w:rsid w:val="00572202"/>
    <w:rsid w:val="00573B42"/>
    <w:rsid w:val="00583881"/>
    <w:rsid w:val="00583ED2"/>
    <w:rsid w:val="0059548F"/>
    <w:rsid w:val="00595883"/>
    <w:rsid w:val="005A13FF"/>
    <w:rsid w:val="005C22EA"/>
    <w:rsid w:val="005C3E82"/>
    <w:rsid w:val="005D6BDC"/>
    <w:rsid w:val="005E52B5"/>
    <w:rsid w:val="005E6C9C"/>
    <w:rsid w:val="005F4675"/>
    <w:rsid w:val="0060489D"/>
    <w:rsid w:val="00605416"/>
    <w:rsid w:val="00610A78"/>
    <w:rsid w:val="006116C8"/>
    <w:rsid w:val="00654E3B"/>
    <w:rsid w:val="00665098"/>
    <w:rsid w:val="00676D6C"/>
    <w:rsid w:val="00697692"/>
    <w:rsid w:val="006A5BA8"/>
    <w:rsid w:val="006A6D91"/>
    <w:rsid w:val="006D55A1"/>
    <w:rsid w:val="006D6D8D"/>
    <w:rsid w:val="006F5EAE"/>
    <w:rsid w:val="007066A0"/>
    <w:rsid w:val="007260E8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32DE8"/>
    <w:rsid w:val="00846589"/>
    <w:rsid w:val="00857CA0"/>
    <w:rsid w:val="00892057"/>
    <w:rsid w:val="00892A80"/>
    <w:rsid w:val="008A4BF1"/>
    <w:rsid w:val="008B1E48"/>
    <w:rsid w:val="008B6704"/>
    <w:rsid w:val="008B70EF"/>
    <w:rsid w:val="008C3A80"/>
    <w:rsid w:val="008F13D7"/>
    <w:rsid w:val="009117EF"/>
    <w:rsid w:val="00912EA5"/>
    <w:rsid w:val="00916066"/>
    <w:rsid w:val="00925A45"/>
    <w:rsid w:val="00940269"/>
    <w:rsid w:val="009526F5"/>
    <w:rsid w:val="00953551"/>
    <w:rsid w:val="0095386D"/>
    <w:rsid w:val="00965F27"/>
    <w:rsid w:val="00967260"/>
    <w:rsid w:val="00971DFE"/>
    <w:rsid w:val="009726E5"/>
    <w:rsid w:val="00973781"/>
    <w:rsid w:val="009925FF"/>
    <w:rsid w:val="00992737"/>
    <w:rsid w:val="00995AAB"/>
    <w:rsid w:val="009A063E"/>
    <w:rsid w:val="009B312F"/>
    <w:rsid w:val="009C0506"/>
    <w:rsid w:val="009E05AA"/>
    <w:rsid w:val="009F4060"/>
    <w:rsid w:val="00A01644"/>
    <w:rsid w:val="00A06257"/>
    <w:rsid w:val="00A10C1D"/>
    <w:rsid w:val="00A11523"/>
    <w:rsid w:val="00A146C7"/>
    <w:rsid w:val="00A20788"/>
    <w:rsid w:val="00A34099"/>
    <w:rsid w:val="00A35ACC"/>
    <w:rsid w:val="00A41079"/>
    <w:rsid w:val="00A445F0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23BFA"/>
    <w:rsid w:val="00B30DB0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4955"/>
    <w:rsid w:val="00BE67FD"/>
    <w:rsid w:val="00BF13DE"/>
    <w:rsid w:val="00C01F8C"/>
    <w:rsid w:val="00C02B93"/>
    <w:rsid w:val="00C137CA"/>
    <w:rsid w:val="00C23382"/>
    <w:rsid w:val="00C26ABA"/>
    <w:rsid w:val="00C2784B"/>
    <w:rsid w:val="00C27C9B"/>
    <w:rsid w:val="00C321A5"/>
    <w:rsid w:val="00C45637"/>
    <w:rsid w:val="00C70E29"/>
    <w:rsid w:val="00C74ABC"/>
    <w:rsid w:val="00C75B60"/>
    <w:rsid w:val="00C85A6D"/>
    <w:rsid w:val="00C95F40"/>
    <w:rsid w:val="00CC2EDE"/>
    <w:rsid w:val="00CC5478"/>
    <w:rsid w:val="00CD0CB6"/>
    <w:rsid w:val="00CE31C3"/>
    <w:rsid w:val="00CE562B"/>
    <w:rsid w:val="00CF7548"/>
    <w:rsid w:val="00D05EB6"/>
    <w:rsid w:val="00D22FC9"/>
    <w:rsid w:val="00D247B0"/>
    <w:rsid w:val="00D44DBC"/>
    <w:rsid w:val="00D44DE8"/>
    <w:rsid w:val="00D46C71"/>
    <w:rsid w:val="00D52DBD"/>
    <w:rsid w:val="00D66F95"/>
    <w:rsid w:val="00D67198"/>
    <w:rsid w:val="00D67359"/>
    <w:rsid w:val="00D707C0"/>
    <w:rsid w:val="00D73E00"/>
    <w:rsid w:val="00D7607C"/>
    <w:rsid w:val="00D94350"/>
    <w:rsid w:val="00DA3742"/>
    <w:rsid w:val="00DA40ED"/>
    <w:rsid w:val="00DB2EFC"/>
    <w:rsid w:val="00DC1F47"/>
    <w:rsid w:val="00DC35D0"/>
    <w:rsid w:val="00DD310B"/>
    <w:rsid w:val="00DD3B0D"/>
    <w:rsid w:val="00DE34C2"/>
    <w:rsid w:val="00DE368C"/>
    <w:rsid w:val="00DF5A4C"/>
    <w:rsid w:val="00E12084"/>
    <w:rsid w:val="00E14100"/>
    <w:rsid w:val="00E14DFD"/>
    <w:rsid w:val="00E164EA"/>
    <w:rsid w:val="00E24063"/>
    <w:rsid w:val="00E4233D"/>
    <w:rsid w:val="00E44A54"/>
    <w:rsid w:val="00E73086"/>
    <w:rsid w:val="00E8427C"/>
    <w:rsid w:val="00E85A31"/>
    <w:rsid w:val="00E874C9"/>
    <w:rsid w:val="00E95038"/>
    <w:rsid w:val="00EA0803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C07AA"/>
    <w:rsid w:val="00FD2A1C"/>
    <w:rsid w:val="00FD2B43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Копотилов</dc:creator>
  <cp:lastModifiedBy>Юлия Тимирбаевна Яшина</cp:lastModifiedBy>
  <cp:revision>7</cp:revision>
  <cp:lastPrinted>2017-01-30T05:21:00Z</cp:lastPrinted>
  <dcterms:created xsi:type="dcterms:W3CDTF">2017-03-13T03:38:00Z</dcterms:created>
  <dcterms:modified xsi:type="dcterms:W3CDTF">2017-03-13T06:23:00Z</dcterms:modified>
</cp:coreProperties>
</file>