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40"/>
        <w:gridCol w:w="6240"/>
        <w:gridCol w:w="2633"/>
      </w:tblGrid>
      <w:tr w:rsidR="00E95B88" w:rsidTr="00E95B88">
        <w:trPr>
          <w:trHeight w:val="136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88" w:rsidRPr="00E95B88" w:rsidRDefault="00E95B88" w:rsidP="00E95B88">
            <w:pPr>
              <w:jc w:val="center"/>
              <w:rPr>
                <w:b/>
                <w:color w:val="000000"/>
              </w:rPr>
            </w:pPr>
            <w:r w:rsidRPr="00E95B88">
              <w:rPr>
                <w:b/>
                <w:color w:val="000000"/>
              </w:rPr>
              <w:t xml:space="preserve">Форма 11. Информация о наличии (отсутствии) технической возможности подключения (технологического присоединения), а также о регистрации и ходе реализации заявок на подключение (технологическое присоединение) к системе теплоснабжения АО "Юграэнерго" за </w:t>
            </w:r>
            <w:r w:rsidR="00977B4F">
              <w:rPr>
                <w:b/>
                <w:color w:val="000000"/>
              </w:rPr>
              <w:t>2</w:t>
            </w:r>
            <w:r w:rsidRPr="00E95B88">
              <w:rPr>
                <w:b/>
                <w:color w:val="000000"/>
              </w:rPr>
              <w:t xml:space="preserve"> квартал 201</w:t>
            </w:r>
            <w:r w:rsidR="00AB0A7E">
              <w:rPr>
                <w:b/>
                <w:color w:val="000000"/>
              </w:rPr>
              <w:t>8</w:t>
            </w:r>
            <w:r w:rsidRPr="00E95B88">
              <w:rPr>
                <w:b/>
                <w:color w:val="000000"/>
              </w:rPr>
              <w:t xml:space="preserve"> года</w:t>
            </w:r>
          </w:p>
          <w:p w:rsidR="00E95B88" w:rsidRDefault="00E95B88" w:rsidP="00E95B88">
            <w:pPr>
              <w:jc w:val="center"/>
              <w:rPr>
                <w:color w:val="000000"/>
              </w:rPr>
            </w:pPr>
          </w:p>
        </w:tc>
      </w:tr>
      <w:tr w:rsidR="00E95B88" w:rsidTr="00E95B88">
        <w:trPr>
          <w:trHeight w:val="4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</w:t>
            </w:r>
          </w:p>
        </w:tc>
      </w:tr>
      <w:tr w:rsidR="00E95B88" w:rsidTr="00E95B88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 w:rsidP="00E95B88">
            <w:pPr>
              <w:rPr>
                <w:color w:val="000000"/>
              </w:rPr>
            </w:pPr>
            <w:r>
              <w:rPr>
                <w:color w:val="000000"/>
              </w:rPr>
              <w:t>Количество поданных заявок о подключении (технологическом присоединении) к системе теплоснабжения в течение квартала, шт.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95B88" w:rsidTr="00E95B88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 w:rsidP="00E95B88">
            <w:pPr>
              <w:rPr>
                <w:color w:val="000000"/>
              </w:rPr>
            </w:pPr>
            <w:r>
              <w:rPr>
                <w:color w:val="000000"/>
              </w:rPr>
              <w:t>Количество исполненных заявок о подключении (технологическом присоединении) к системе теплоснабжения в течение квартала, шт.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95B88" w:rsidTr="00E95B88">
        <w:trPr>
          <w:trHeight w:val="1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>
            <w:pPr>
              <w:rPr>
                <w:color w:val="000000"/>
              </w:rPr>
            </w:pPr>
            <w:r>
              <w:rPr>
                <w:color w:val="000000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квартала, шт.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95B88" w:rsidTr="00E95B88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>
            <w:pPr>
              <w:rPr>
                <w:color w:val="000000"/>
              </w:rPr>
            </w:pPr>
            <w:r>
              <w:rPr>
                <w:color w:val="000000"/>
              </w:rPr>
              <w:t>Резерв мощности системы теплоснабжения в течение квартала, Гкал/час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B63B68" w:rsidP="00977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977B4F">
              <w:rPr>
                <w:color w:val="000000"/>
              </w:rPr>
              <w:t>624</w:t>
            </w:r>
          </w:p>
        </w:tc>
      </w:tr>
    </w:tbl>
    <w:p w:rsidR="008673B7" w:rsidRDefault="008673B7" w:rsidP="008673B7">
      <w:pPr>
        <w:pStyle w:val="ConsPlusNormal"/>
        <w:jc w:val="both"/>
      </w:pPr>
    </w:p>
    <w:p w:rsidR="008673B7" w:rsidRDefault="008673B7" w:rsidP="008673B7">
      <w:pPr>
        <w:pStyle w:val="ConsPlusNormal"/>
      </w:pPr>
      <w:bookmarkStart w:id="0" w:name="P20"/>
      <w:bookmarkEnd w:id="0"/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  <w:r>
        <w:t>Заместитель начальника ПТО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А.Н. Гордеев</w:t>
      </w: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  <w:bookmarkStart w:id="1" w:name="_GoBack"/>
      <w:bookmarkEnd w:id="1"/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  <w:r>
        <w:t>8 (3467) 379330 доб. 120</w:t>
      </w:r>
    </w:p>
    <w:sectPr w:rsidR="00867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37"/>
    <w:rsid w:val="001F69E5"/>
    <w:rsid w:val="00340FD5"/>
    <w:rsid w:val="008673B7"/>
    <w:rsid w:val="00977B4F"/>
    <w:rsid w:val="009D56AB"/>
    <w:rsid w:val="00AB0A7E"/>
    <w:rsid w:val="00B63B68"/>
    <w:rsid w:val="00C27838"/>
    <w:rsid w:val="00E95B88"/>
    <w:rsid w:val="00F6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3B7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3B7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Гордеев</dc:creator>
  <cp:keywords/>
  <dc:description/>
  <cp:lastModifiedBy>Алексей Гордеев</cp:lastModifiedBy>
  <cp:revision>13</cp:revision>
  <dcterms:created xsi:type="dcterms:W3CDTF">2017-11-16T03:19:00Z</dcterms:created>
  <dcterms:modified xsi:type="dcterms:W3CDTF">2018-07-02T10:48:00Z</dcterms:modified>
</cp:coreProperties>
</file>