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 xml:space="preserve">ПАСПОРТ УСЛУГИ (ПРОЦЕССА) </w:t>
      </w:r>
      <w:r w:rsidR="002352BC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2352BC">
        <w:rPr>
          <w:rFonts w:ascii="Times New Roman" w:hAnsi="Times New Roman" w:cs="Times New Roman"/>
          <w:b/>
          <w:sz w:val="26"/>
          <w:szCs w:val="26"/>
        </w:rPr>
        <w:t>Юграэнерго</w:t>
      </w:r>
      <w:proofErr w:type="spellEnd"/>
      <w:r w:rsidR="002352BC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«ЗАКЛЮЧЕНИЕ ДОГОВОРА ОКАЗАНИЯ УСЛУГ ПО ПЕРЕДАЧЕ ЭЛЕКТРИЧЕСКОЙ ЭНЕРГИИ»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F3D" w:rsidRPr="002352BC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65F3D">
        <w:rPr>
          <w:rFonts w:ascii="Times New Roman" w:hAnsi="Times New Roman" w:cs="Times New Roman"/>
          <w:sz w:val="26"/>
          <w:szCs w:val="26"/>
        </w:rPr>
        <w:t xml:space="preserve">ридические и физические лица, </w:t>
      </w:r>
      <w:r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Pr="00C65F3D">
        <w:rPr>
          <w:rFonts w:ascii="Times New Roman" w:hAnsi="Times New Roman" w:cs="Times New Roman"/>
          <w:sz w:val="26"/>
          <w:szCs w:val="26"/>
        </w:rPr>
        <w:t>.</w:t>
      </w: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65F3D">
        <w:rPr>
          <w:rFonts w:ascii="Times New Roman" w:hAnsi="Times New Roman" w:cs="Times New Roman"/>
          <w:sz w:val="26"/>
          <w:szCs w:val="26"/>
        </w:rPr>
        <w:t>лата за рассмотрение заявления и заключение договора оказания услуг по передаче электрической энергии не взымается. Стоимость услуг по передаче электрической энергии определяется исходя из объема оказанных услуг и тарифа на услуги по передаче электрической энергии, установленного органом исполнительной власти субъекта Российской Федерации в области государс</w:t>
      </w:r>
      <w:r>
        <w:rPr>
          <w:rFonts w:ascii="Times New Roman" w:hAnsi="Times New Roman" w:cs="Times New Roman"/>
          <w:sz w:val="26"/>
          <w:szCs w:val="26"/>
        </w:rPr>
        <w:t>твенного регулирования тарифов.</w:t>
      </w: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C65F3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C65F3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заявителя, выпол</w:t>
      </w:r>
      <w:r>
        <w:rPr>
          <w:rFonts w:ascii="Times New Roman" w:hAnsi="Times New Roman" w:cs="Times New Roman"/>
          <w:sz w:val="26"/>
          <w:szCs w:val="26"/>
        </w:rPr>
        <w:t>ненное в установленном порядке.</w:t>
      </w: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заключенный договор оказания услуг по передаче электрической энергии и оказание услуг по передаче электрической энергии. </w:t>
      </w: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751B3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2751B3" w:rsidRPr="00C65F3D" w:rsidTr="002751B3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Обращение заявителя о заключении договора</w:t>
            </w:r>
          </w:p>
        </w:tc>
        <w:tc>
          <w:tcPr>
            <w:tcW w:w="311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2352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352BC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352BC" w:rsidRPr="002751B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751B3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751B3">
              <w:rPr>
                <w:rFonts w:ascii="Times New Roman" w:hAnsi="Times New Roman" w:cs="Times New Roman"/>
              </w:rPr>
              <w:t xml:space="preserve"> устройств заявителя в установленном порядке</w:t>
            </w:r>
          </w:p>
        </w:tc>
        <w:tc>
          <w:tcPr>
            <w:tcW w:w="283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240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1701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  <w:vAlign w:val="center"/>
          </w:tcPr>
          <w:p w:rsidR="002751B3" w:rsidRPr="005A7C52" w:rsidRDefault="002751B3" w:rsidP="005A7C52">
            <w:pPr>
              <w:pStyle w:val="8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751B3">
              <w:rPr>
                <w:sz w:val="22"/>
                <w:szCs w:val="22"/>
              </w:rPr>
              <w:t>Пункт 18 Правил</w:t>
            </w:r>
            <w:r w:rsidRPr="002751B3">
              <w:rPr>
                <w:sz w:val="22"/>
                <w:szCs w:val="22"/>
                <w:lang w:val="en-US"/>
              </w:rPr>
              <w:t xml:space="preserve"> </w:t>
            </w:r>
            <w:r w:rsidRPr="002751B3">
              <w:rPr>
                <w:sz w:val="22"/>
                <w:szCs w:val="22"/>
              </w:rPr>
              <w:t>недискриминационного</w:t>
            </w:r>
            <w:r w:rsidR="005A7C52">
              <w:rPr>
                <w:sz w:val="22"/>
                <w:szCs w:val="22"/>
              </w:rPr>
              <w:t xml:space="preserve"> </w:t>
            </w:r>
            <w:r w:rsidRPr="002751B3">
              <w:rPr>
                <w:sz w:val="22"/>
                <w:szCs w:val="22"/>
              </w:rPr>
              <w:t>доступа</w:t>
            </w:r>
            <w:proofErr w:type="gramStart"/>
            <w:r w:rsidRPr="002751B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2751B3" w:rsidRPr="00C65F3D" w:rsidTr="002751B3">
        <w:tc>
          <w:tcPr>
            <w:tcW w:w="545" w:type="dxa"/>
            <w:vAlign w:val="center"/>
          </w:tcPr>
          <w:p w:rsidR="00C65F3D" w:rsidRPr="002751B3" w:rsidRDefault="00C65F3D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2.1. Полученное от заявителя заявление с приложением документов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2.2. </w:t>
            </w:r>
            <w:r w:rsidR="005A7C52">
              <w:rPr>
                <w:rFonts w:ascii="Times New Roman" w:hAnsi="Times New Roman" w:cs="Times New Roman"/>
              </w:rPr>
              <w:t>Отсутствие в</w:t>
            </w:r>
            <w:r w:rsidR="005A7C52" w:rsidRPr="005A7C52">
              <w:rPr>
                <w:rFonts w:ascii="Times New Roman" w:hAnsi="Times New Roman" w:cs="Times New Roman"/>
              </w:rPr>
              <w:t xml:space="preserve">   </w:t>
            </w:r>
            <w:r w:rsidR="005A7C52">
              <w:rPr>
                <w:rFonts w:ascii="Times New Roman" w:hAnsi="Times New Roman" w:cs="Times New Roman"/>
              </w:rPr>
              <w:t>представленных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Pr="002751B3">
              <w:rPr>
                <w:rFonts w:ascii="Times New Roman" w:hAnsi="Times New Roman" w:cs="Times New Roman"/>
              </w:rPr>
              <w:t>заявителем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="005A7C52">
              <w:rPr>
                <w:rFonts w:ascii="Times New Roman" w:hAnsi="Times New Roman" w:cs="Times New Roman"/>
              </w:rPr>
              <w:t>документах</w:t>
            </w:r>
            <w:r w:rsidR="005A7C52" w:rsidRPr="005A7C52">
              <w:rPr>
                <w:rFonts w:ascii="Times New Roman" w:hAnsi="Times New Roman" w:cs="Times New Roman"/>
              </w:rPr>
              <w:t xml:space="preserve"> </w:t>
            </w:r>
            <w:r w:rsidRPr="002751B3">
              <w:rPr>
                <w:rFonts w:ascii="Times New Roman" w:hAnsi="Times New Roman" w:cs="Times New Roman"/>
              </w:rPr>
              <w:t>необходимых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2835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751B3">
              <w:rPr>
                <w:rFonts w:ascii="Times New Roman" w:hAnsi="Times New Roman" w:cs="Times New Roman"/>
              </w:rPr>
              <w:t xml:space="preserve">2.1. Проверка </w:t>
            </w:r>
            <w:r w:rsidR="002352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352BC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352BC" w:rsidRPr="002751B3">
              <w:rPr>
                <w:rFonts w:ascii="Times New Roman" w:hAnsi="Times New Roman" w:cs="Times New Roman"/>
              </w:rPr>
              <w:t xml:space="preserve">» </w:t>
            </w:r>
            <w:r w:rsidRPr="002751B3">
              <w:rPr>
                <w:rFonts w:ascii="Times New Roman" w:hAnsi="Times New Roman" w:cs="Times New Roman"/>
              </w:rPr>
              <w:t>документов, поступивших от заявителя, на полноту сведений, указанных в пункте 18 Правил недискриминационного 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2.2. Уведомление заявителя </w:t>
            </w:r>
            <w:r w:rsidRPr="002751B3">
              <w:rPr>
                <w:rFonts w:ascii="Times New Roman" w:hAnsi="Times New Roman" w:cs="Times New Roman"/>
              </w:rPr>
              <w:lastRenderedPageBreak/>
              <w:t>об отсутствии в представленных документах необходимых сведений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C65F3D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2.2. Письменное уведомление заявителя заказным письмом с уведомлением</w:t>
            </w:r>
          </w:p>
        </w:tc>
        <w:tc>
          <w:tcPr>
            <w:tcW w:w="1701" w:type="dxa"/>
            <w:vAlign w:val="center"/>
          </w:tcPr>
          <w:p w:rsidR="00C65F3D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2.1. В течение 30 рабочих дней с даты получения заявления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2751B3">
              <w:rPr>
                <w:rFonts w:ascii="Times New Roman" w:hAnsi="Times New Roman" w:cs="Times New Roman"/>
              </w:rPr>
              <w:t xml:space="preserve">. В течение 6 рабочих дней с даты получения </w:t>
            </w:r>
            <w:r w:rsidRPr="002751B3">
              <w:rPr>
                <w:rFonts w:ascii="Times New Roman" w:hAnsi="Times New Roman" w:cs="Times New Roman"/>
              </w:rPr>
              <w:lastRenderedPageBreak/>
              <w:t>заявления</w:t>
            </w:r>
          </w:p>
        </w:tc>
        <w:tc>
          <w:tcPr>
            <w:tcW w:w="2943" w:type="dxa"/>
            <w:vAlign w:val="center"/>
          </w:tcPr>
          <w:p w:rsidR="00C65F3D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2.1. Пункты 13, 18, 20, 21, 22, 24, 27 Правил недискриминационного 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2751B3">
              <w:rPr>
                <w:rFonts w:ascii="Times New Roman" w:hAnsi="Times New Roman" w:cs="Times New Roman"/>
              </w:rPr>
              <w:t xml:space="preserve">. </w:t>
            </w:r>
            <w:r w:rsidR="005A7C52">
              <w:rPr>
                <w:rFonts w:ascii="Times New Roman" w:hAnsi="Times New Roman" w:cs="Times New Roman"/>
              </w:rPr>
              <w:t xml:space="preserve">Пункт 18,21 Правил </w:t>
            </w:r>
            <w:r w:rsidRPr="002751B3">
              <w:rPr>
                <w:rFonts w:ascii="Times New Roman" w:hAnsi="Times New Roman" w:cs="Times New Roman"/>
              </w:rPr>
              <w:t>недискри</w:t>
            </w:r>
            <w:r w:rsidR="005A7C52">
              <w:rPr>
                <w:rFonts w:ascii="Times New Roman" w:hAnsi="Times New Roman" w:cs="Times New Roman"/>
              </w:rPr>
              <w:t xml:space="preserve">минационного </w:t>
            </w:r>
            <w:r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751B3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A4BBE">
        <w:tc>
          <w:tcPr>
            <w:tcW w:w="545" w:type="dxa"/>
            <w:vAlign w:val="center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Направление заявителю проекта договора или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311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2835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 xml:space="preserve">Направление заявителю подписанного со стороны </w:t>
            </w:r>
            <w:r w:rsidR="002352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352BC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352BC" w:rsidRPr="002751B3">
              <w:rPr>
                <w:rFonts w:ascii="Times New Roman" w:hAnsi="Times New Roman" w:cs="Times New Roman"/>
              </w:rPr>
              <w:t xml:space="preserve">» </w:t>
            </w:r>
            <w:r w:rsidRPr="002751B3">
              <w:rPr>
                <w:rFonts w:ascii="Times New Roman" w:hAnsi="Times New Roman" w:cs="Times New Roman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2409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В течение 30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дней с даты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получения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полного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комплекта</w:t>
            </w:r>
          </w:p>
          <w:p w:rsidR="002751B3" w:rsidRPr="002751B3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 от </w:t>
            </w:r>
            <w:r w:rsidR="002751B3" w:rsidRPr="002751B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943" w:type="dxa"/>
          </w:tcPr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Пункты 20, 21, 27 Правил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недискриминационного</w:t>
            </w:r>
          </w:p>
          <w:p w:rsidR="002751B3" w:rsidRPr="002751B3" w:rsidRDefault="002751B3" w:rsidP="005A7C52">
            <w:pPr>
              <w:jc w:val="both"/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2751B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751B3" w:rsidTr="005A7C52">
        <w:tc>
          <w:tcPr>
            <w:tcW w:w="545" w:type="dxa"/>
            <w:vAlign w:val="center"/>
          </w:tcPr>
          <w:p w:rsidR="00C65F3D" w:rsidRPr="002751B3" w:rsidRDefault="00C65F3D" w:rsidP="00C65F3D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2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11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2352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352BC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352BC" w:rsidRPr="002751B3">
              <w:rPr>
                <w:rFonts w:ascii="Times New Roman" w:hAnsi="Times New Roman" w:cs="Times New Roman"/>
              </w:rPr>
              <w:t xml:space="preserve">» </w:t>
            </w:r>
            <w:r w:rsidRPr="005A7C52">
              <w:rPr>
                <w:rFonts w:ascii="Times New Roman" w:hAnsi="Times New Roman" w:cs="Times New Roman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835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Договор считает</w:t>
            </w:r>
            <w:r>
              <w:rPr>
                <w:rFonts w:ascii="Times New Roman" w:hAnsi="Times New Roman" w:cs="Times New Roman"/>
              </w:rPr>
              <w:t xml:space="preserve">ся заключенным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352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2352BC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="002352BC">
              <w:rPr>
                <w:rFonts w:ascii="Times New Roman" w:hAnsi="Times New Roman" w:cs="Times New Roman"/>
              </w:rPr>
              <w:t xml:space="preserve">» </w:t>
            </w:r>
            <w:r w:rsidRPr="005A7C52">
              <w:rPr>
                <w:rFonts w:ascii="Times New Roman" w:hAnsi="Times New Roman" w:cs="Times New Roman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2409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01" w:type="dxa"/>
            <w:vAlign w:val="center"/>
          </w:tcPr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С даты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получения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подписанного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заявителем</w:t>
            </w:r>
          </w:p>
          <w:p w:rsidR="005A7C52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проекта</w:t>
            </w:r>
          </w:p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943" w:type="dxa"/>
            <w:vAlign w:val="center"/>
          </w:tcPr>
          <w:p w:rsidR="00C65F3D" w:rsidRPr="005A7C52" w:rsidRDefault="005A7C52" w:rsidP="005A7C52">
            <w:pPr>
              <w:jc w:val="both"/>
              <w:rPr>
                <w:rFonts w:ascii="Times New Roman" w:hAnsi="Times New Roman" w:cs="Times New Roman"/>
              </w:rPr>
            </w:pPr>
            <w:r w:rsidRPr="005A7C52">
              <w:rPr>
                <w:rFonts w:ascii="Times New Roman" w:hAnsi="Times New Roman" w:cs="Times New Roman"/>
              </w:rPr>
              <w:t>Пункты 22, 23 Правил недискриминационного доступа</w:t>
            </w:r>
            <w:proofErr w:type="gramStart"/>
            <w:r w:rsidRPr="005A7C5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C65F3D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5A7C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861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C52">
        <w:rPr>
          <w:rFonts w:ascii="Times New Roman" w:hAnsi="Times New Roman" w:cs="Times New Roman"/>
          <w:sz w:val="26"/>
          <w:szCs w:val="26"/>
        </w:rPr>
        <w:t>от 27</w:t>
      </w:r>
      <w:r>
        <w:rPr>
          <w:rFonts w:ascii="Times New Roman" w:hAnsi="Times New Roman" w:cs="Times New Roman"/>
          <w:sz w:val="26"/>
          <w:szCs w:val="26"/>
        </w:rPr>
        <w:t>.12.2004</w:t>
      </w:r>
      <w:r w:rsidRPr="005A7C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2352BC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2352BC" w:rsidTr="00690849">
        <w:tc>
          <w:tcPr>
            <w:tcW w:w="3915" w:type="dxa"/>
          </w:tcPr>
          <w:p w:rsidR="002352BC" w:rsidRDefault="002352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2352BC" w:rsidRDefault="002352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2352BC" w:rsidRDefault="002352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2352BC" w:rsidRPr="005A7C52" w:rsidRDefault="002352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2352BC" w:rsidTr="00690849">
        <w:tc>
          <w:tcPr>
            <w:tcW w:w="3915" w:type="dxa"/>
          </w:tcPr>
          <w:p w:rsidR="002352BC" w:rsidRPr="005A7C52" w:rsidRDefault="002352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2352BC" w:rsidRPr="008D75B2" w:rsidRDefault="002352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2352BC" w:rsidRPr="008D75B2" w:rsidRDefault="002352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2352BC" w:rsidRPr="008D75B2" w:rsidRDefault="002352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2BC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4</cp:revision>
  <dcterms:created xsi:type="dcterms:W3CDTF">2017-12-11T10:09:00Z</dcterms:created>
  <dcterms:modified xsi:type="dcterms:W3CDTF">2018-10-08T09:05:00Z</dcterms:modified>
</cp:coreProperties>
</file>