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70" w:rsidRPr="0048028B" w:rsidRDefault="00427670" w:rsidP="00D97612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27670" w:rsidRPr="0048028B" w:rsidRDefault="00427670" w:rsidP="00D97612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48028B">
        <w:rPr>
          <w:rFonts w:ascii="Times New Roman" w:hAnsi="Times New Roman"/>
          <w:b/>
          <w:caps/>
          <w:sz w:val="24"/>
          <w:szCs w:val="24"/>
        </w:rPr>
        <w:t>Паспорт</w:t>
      </w:r>
    </w:p>
    <w:p w:rsidR="00427670" w:rsidRPr="0048028B" w:rsidRDefault="00427670" w:rsidP="00D97612">
      <w:pPr>
        <w:jc w:val="center"/>
        <w:rPr>
          <w:rFonts w:ascii="Times New Roman" w:hAnsi="Times New Roman"/>
          <w:b/>
          <w:sz w:val="24"/>
          <w:szCs w:val="24"/>
        </w:rPr>
      </w:pPr>
      <w:r w:rsidRPr="0048028B">
        <w:rPr>
          <w:rFonts w:ascii="Times New Roman" w:hAnsi="Times New Roman"/>
          <w:b/>
          <w:sz w:val="24"/>
          <w:szCs w:val="24"/>
        </w:rPr>
        <w:t>инвестиционной 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79"/>
      </w:tblGrid>
      <w:tr w:rsidR="00427670" w:rsidRPr="0048028B" w:rsidTr="00C10945">
        <w:tc>
          <w:tcPr>
            <w:tcW w:w="2943" w:type="dxa"/>
          </w:tcPr>
          <w:p w:rsidR="00427670" w:rsidRPr="0048028B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</w:tcPr>
          <w:p w:rsidR="00427670" w:rsidRPr="0048028B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Инвестиционная программа Акционерное общество «Югорская генерирующая компания» (АО «Компания ЮГ») на 2017 – 2021 гг.</w:t>
            </w:r>
          </w:p>
        </w:tc>
      </w:tr>
      <w:tr w:rsidR="00427670" w:rsidRPr="0048028B" w:rsidTr="00C10945">
        <w:tc>
          <w:tcPr>
            <w:tcW w:w="2943" w:type="dxa"/>
          </w:tcPr>
          <w:p w:rsidR="00427670" w:rsidRPr="0048028B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79" w:type="dxa"/>
          </w:tcPr>
          <w:p w:rsidR="00427670" w:rsidRPr="0048028B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01.12.2009 г. </w:t>
            </w:r>
          </w:p>
          <w:p w:rsidR="00427670" w:rsidRPr="0048028B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8028B">
              <w:rPr>
                <w:rFonts w:ascii="Times New Roman" w:hAnsi="Times New Roman"/>
                <w:sz w:val="24"/>
                <w:szCs w:val="24"/>
              </w:rPr>
              <w:t>977 «Об инвестиционных программах субъектов электроэнергетики»;</w:t>
            </w:r>
          </w:p>
          <w:p w:rsidR="00427670" w:rsidRPr="0048028B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Приказ Минэнерго России от 24 марта 2010 г. </w:t>
            </w:r>
            <w:r w:rsidRPr="004802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8028B"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427670" w:rsidRPr="0048028B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 xml:space="preserve"> «Об утверждении формы инвестиционной программы субъектов электроэнергетики»</w:t>
            </w:r>
          </w:p>
        </w:tc>
      </w:tr>
      <w:tr w:rsidR="00427670" w:rsidRPr="0048028B" w:rsidTr="00C10945">
        <w:tc>
          <w:tcPr>
            <w:tcW w:w="2943" w:type="dxa"/>
          </w:tcPr>
          <w:p w:rsidR="00427670" w:rsidRPr="0048028B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379" w:type="dxa"/>
          </w:tcPr>
          <w:p w:rsidR="00427670" w:rsidRPr="0048028B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АО «Компания ЮГ»</w:t>
            </w:r>
          </w:p>
        </w:tc>
      </w:tr>
      <w:tr w:rsidR="00427670" w:rsidRPr="0048028B" w:rsidTr="00C10945">
        <w:tc>
          <w:tcPr>
            <w:tcW w:w="2943" w:type="dxa"/>
          </w:tcPr>
          <w:p w:rsidR="00427670" w:rsidRPr="0048028B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79" w:type="dxa"/>
          </w:tcPr>
          <w:p w:rsidR="00427670" w:rsidRPr="0048028B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АО «Компания ЮГ»</w:t>
            </w:r>
          </w:p>
        </w:tc>
      </w:tr>
      <w:tr w:rsidR="00427670" w:rsidRPr="0048028B" w:rsidTr="00C10945">
        <w:tc>
          <w:tcPr>
            <w:tcW w:w="2943" w:type="dxa"/>
          </w:tcPr>
          <w:p w:rsidR="00427670" w:rsidRPr="0048028B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9" w:type="dxa"/>
          </w:tcPr>
          <w:p w:rsidR="00427670" w:rsidRPr="0048028B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2017 – 2021 гг.</w:t>
            </w:r>
          </w:p>
        </w:tc>
      </w:tr>
      <w:tr w:rsidR="00427670" w:rsidRPr="0048028B" w:rsidTr="00C10945">
        <w:tc>
          <w:tcPr>
            <w:tcW w:w="2943" w:type="dxa"/>
          </w:tcPr>
          <w:p w:rsidR="00427670" w:rsidRPr="0048028B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</w:tcPr>
          <w:p w:rsidR="00C73BAA" w:rsidRPr="0048028B" w:rsidRDefault="00C73BAA" w:rsidP="00D976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Повышение показателей энергосбережения и энергетической эффективности работы электротехнического оборудования;</w:t>
            </w:r>
          </w:p>
          <w:p w:rsidR="00427670" w:rsidRPr="0048028B" w:rsidRDefault="00427670" w:rsidP="00D976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Обеспечение покрытия дефицита мощности энергоресурсов.</w:t>
            </w:r>
          </w:p>
          <w:p w:rsidR="00427670" w:rsidRPr="0048028B" w:rsidRDefault="00427670" w:rsidP="00D976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Повышение надежности и качес</w:t>
            </w:r>
            <w:r w:rsidR="000C58B7" w:rsidRPr="0048028B">
              <w:rPr>
                <w:rFonts w:ascii="Times New Roman" w:hAnsi="Times New Roman"/>
                <w:sz w:val="24"/>
                <w:szCs w:val="24"/>
              </w:rPr>
              <w:t>тва поставляемой электроэнергии.</w:t>
            </w:r>
          </w:p>
          <w:p w:rsidR="00427670" w:rsidRPr="0048028B" w:rsidRDefault="00427670" w:rsidP="00D976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Создание предпосылок для развития новых производств.</w:t>
            </w:r>
          </w:p>
          <w:p w:rsidR="00427670" w:rsidRPr="0048028B" w:rsidRDefault="00427670" w:rsidP="00D976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Замена оборудования, выработавшего свой нормативный срок эксплуатации.</w:t>
            </w:r>
          </w:p>
          <w:p w:rsidR="000C58B7" w:rsidRPr="0048028B" w:rsidRDefault="00427670" w:rsidP="00D976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Повышение безопасности функционирования производственно-технических объектов.</w:t>
            </w:r>
          </w:p>
        </w:tc>
      </w:tr>
      <w:tr w:rsidR="00427670" w:rsidRPr="0048028B" w:rsidTr="00C10945">
        <w:trPr>
          <w:trHeight w:val="436"/>
        </w:trPr>
        <w:tc>
          <w:tcPr>
            <w:tcW w:w="2943" w:type="dxa"/>
          </w:tcPr>
          <w:p w:rsidR="00427670" w:rsidRPr="0048028B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Основные направления инвестиционной программы</w:t>
            </w:r>
          </w:p>
        </w:tc>
        <w:tc>
          <w:tcPr>
            <w:tcW w:w="6379" w:type="dxa"/>
          </w:tcPr>
          <w:p w:rsidR="00427670" w:rsidRPr="0048028B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="000C58B7" w:rsidRPr="0048028B">
              <w:rPr>
                <w:rFonts w:ascii="Times New Roman" w:hAnsi="Times New Roman"/>
                <w:sz w:val="24"/>
                <w:szCs w:val="24"/>
              </w:rPr>
              <w:t xml:space="preserve">и реконструкция </w:t>
            </w:r>
            <w:r w:rsidRPr="0048028B">
              <w:rPr>
                <w:rFonts w:ascii="Times New Roman" w:hAnsi="Times New Roman"/>
                <w:sz w:val="24"/>
                <w:szCs w:val="24"/>
              </w:rPr>
              <w:t>ДЭС.</w:t>
            </w:r>
          </w:p>
          <w:p w:rsidR="000C58B7" w:rsidRPr="0048028B" w:rsidRDefault="000C58B7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Строительство емкостного парка ГСМ.</w:t>
            </w:r>
          </w:p>
          <w:p w:rsidR="00427670" w:rsidRPr="0048028B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Оснащение необходимой спецтехникой.</w:t>
            </w:r>
          </w:p>
        </w:tc>
      </w:tr>
      <w:tr w:rsidR="00427670" w:rsidRPr="0048028B" w:rsidTr="00C10945">
        <w:tc>
          <w:tcPr>
            <w:tcW w:w="2943" w:type="dxa"/>
          </w:tcPr>
          <w:p w:rsidR="00427670" w:rsidRPr="0048028B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379" w:type="dxa"/>
          </w:tcPr>
          <w:p w:rsidR="00427670" w:rsidRPr="0048028B" w:rsidRDefault="00427670" w:rsidP="00D976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Удовлетворение потребностей населения в предоставлении бесперебойного, стабильного и качественного электроснабжения.</w:t>
            </w:r>
          </w:p>
          <w:p w:rsidR="00427670" w:rsidRPr="0048028B" w:rsidRDefault="00427670" w:rsidP="00D976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Повышение безопасности функционирования объектов электросетевого комплекса.</w:t>
            </w:r>
          </w:p>
          <w:p w:rsidR="000C58B7" w:rsidRPr="0048028B" w:rsidRDefault="000C58B7" w:rsidP="00D976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Снижение удельного расхода дизельного топлива на выработанную электрическую энергию.</w:t>
            </w:r>
          </w:p>
        </w:tc>
      </w:tr>
      <w:tr w:rsidR="00427670" w:rsidRPr="0048028B" w:rsidTr="00C10945">
        <w:tc>
          <w:tcPr>
            <w:tcW w:w="2943" w:type="dxa"/>
          </w:tcPr>
          <w:p w:rsidR="00427670" w:rsidRPr="0048028B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28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8028B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379" w:type="dxa"/>
          </w:tcPr>
          <w:p w:rsidR="00427670" w:rsidRPr="0048028B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Департамент строительства, энергетики и жилищно-коммунального комплекса  Ханты-Мансийского автономного округа-Югры</w:t>
            </w:r>
          </w:p>
        </w:tc>
      </w:tr>
    </w:tbl>
    <w:p w:rsidR="00427670" w:rsidRPr="0048028B" w:rsidRDefault="00427670" w:rsidP="00D97612">
      <w:pPr>
        <w:jc w:val="both"/>
        <w:rPr>
          <w:rFonts w:ascii="Times New Roman" w:hAnsi="Times New Roman"/>
          <w:sz w:val="24"/>
          <w:szCs w:val="24"/>
        </w:rPr>
      </w:pPr>
    </w:p>
    <w:p w:rsidR="00427670" w:rsidRPr="0048028B" w:rsidRDefault="00427670" w:rsidP="00D97612">
      <w:pPr>
        <w:jc w:val="both"/>
        <w:rPr>
          <w:rFonts w:ascii="Times New Roman" w:hAnsi="Times New Roman"/>
          <w:sz w:val="24"/>
          <w:szCs w:val="24"/>
        </w:rPr>
      </w:pPr>
    </w:p>
    <w:p w:rsidR="00427670" w:rsidRPr="0048028B" w:rsidRDefault="00427670" w:rsidP="00D97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lastRenderedPageBreak/>
        <w:t xml:space="preserve">Настоящая инвестиционная программа сформирована на основе среднесрочной стратегии развития компании и с учетом перспективных планов развития населенных пунктов Ханты-Мансийского автономного округа - Югры в зоне децентрализованного электроснабжения. </w:t>
      </w:r>
    </w:p>
    <w:p w:rsidR="00427670" w:rsidRPr="0048028B" w:rsidRDefault="00427670" w:rsidP="00D976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028B">
        <w:rPr>
          <w:rFonts w:ascii="Times New Roman" w:hAnsi="Times New Roman"/>
          <w:sz w:val="24"/>
          <w:szCs w:val="24"/>
        </w:rPr>
        <w:t>Ключевые проекты, предусмотренные программой направлены</w:t>
      </w:r>
      <w:proofErr w:type="gramEnd"/>
      <w:r w:rsidRPr="0048028B">
        <w:rPr>
          <w:rFonts w:ascii="Times New Roman" w:hAnsi="Times New Roman"/>
          <w:sz w:val="24"/>
          <w:szCs w:val="24"/>
        </w:rPr>
        <w:t xml:space="preserve"> на обеспечение растущего потребления электрической энергии в децентрализованной зоне.</w:t>
      </w:r>
    </w:p>
    <w:p w:rsidR="00427670" w:rsidRPr="0048028B" w:rsidRDefault="00427670" w:rsidP="00D97612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028B">
        <w:rPr>
          <w:rFonts w:ascii="Times New Roman" w:hAnsi="Times New Roman"/>
          <w:sz w:val="24"/>
          <w:szCs w:val="24"/>
        </w:rPr>
        <w:t xml:space="preserve">Инвестиционная программа АО «Компания ЮГ» запланирована в размере </w:t>
      </w:r>
      <w:r w:rsidR="00B82643" w:rsidRPr="0048028B">
        <w:rPr>
          <w:rFonts w:ascii="Times New Roman" w:hAnsi="Times New Roman"/>
          <w:sz w:val="24"/>
          <w:szCs w:val="24"/>
        </w:rPr>
        <w:t>853,09</w:t>
      </w:r>
      <w:r w:rsidRPr="0048028B">
        <w:rPr>
          <w:rFonts w:ascii="Times New Roman" w:hAnsi="Times New Roman"/>
          <w:sz w:val="24"/>
          <w:szCs w:val="24"/>
        </w:rPr>
        <w:t xml:space="preserve"> млн. руб., из них в 2017 году запланировано финансирование в размере </w:t>
      </w:r>
      <w:r w:rsidR="00B82643" w:rsidRPr="0048028B">
        <w:rPr>
          <w:rFonts w:ascii="Times New Roman" w:hAnsi="Times New Roman"/>
          <w:sz w:val="24"/>
          <w:szCs w:val="24"/>
        </w:rPr>
        <w:t>76,49</w:t>
      </w:r>
      <w:r w:rsidRPr="0048028B">
        <w:rPr>
          <w:rFonts w:ascii="Times New Roman" w:hAnsi="Times New Roman"/>
          <w:sz w:val="24"/>
          <w:szCs w:val="24"/>
        </w:rPr>
        <w:t xml:space="preserve"> млн. руб.,  в 2018 году –  </w:t>
      </w:r>
      <w:r w:rsidR="00B82643" w:rsidRPr="0048028B">
        <w:rPr>
          <w:rFonts w:ascii="Times New Roman" w:hAnsi="Times New Roman"/>
          <w:sz w:val="24"/>
          <w:szCs w:val="24"/>
        </w:rPr>
        <w:t>236,05</w:t>
      </w:r>
      <w:r w:rsidRPr="0048028B">
        <w:rPr>
          <w:rFonts w:ascii="Times New Roman" w:hAnsi="Times New Roman"/>
          <w:sz w:val="24"/>
          <w:szCs w:val="24"/>
        </w:rPr>
        <w:t xml:space="preserve"> млн. руб., </w:t>
      </w:r>
      <w:r w:rsidR="00A1775A" w:rsidRPr="0048028B">
        <w:rPr>
          <w:rFonts w:ascii="Times New Roman" w:hAnsi="Times New Roman"/>
          <w:sz w:val="24"/>
          <w:szCs w:val="24"/>
        </w:rPr>
        <w:t xml:space="preserve">в 2019 году –  </w:t>
      </w:r>
      <w:r w:rsidR="00B82643" w:rsidRPr="0048028B">
        <w:rPr>
          <w:rFonts w:ascii="Times New Roman" w:hAnsi="Times New Roman"/>
          <w:sz w:val="24"/>
          <w:szCs w:val="24"/>
        </w:rPr>
        <w:t>272,71</w:t>
      </w:r>
      <w:r w:rsidR="00655615" w:rsidRPr="0048028B">
        <w:rPr>
          <w:rFonts w:ascii="Times New Roman" w:hAnsi="Times New Roman"/>
          <w:sz w:val="24"/>
          <w:szCs w:val="24"/>
        </w:rPr>
        <w:t xml:space="preserve"> млн. руб., в 2020 году –  </w:t>
      </w:r>
      <w:r w:rsidR="00B82643" w:rsidRPr="0048028B">
        <w:rPr>
          <w:rFonts w:ascii="Times New Roman" w:hAnsi="Times New Roman"/>
          <w:sz w:val="24"/>
          <w:szCs w:val="24"/>
        </w:rPr>
        <w:t>212,56</w:t>
      </w:r>
      <w:r w:rsidR="00655615" w:rsidRPr="0048028B">
        <w:rPr>
          <w:rFonts w:ascii="Times New Roman" w:hAnsi="Times New Roman"/>
          <w:sz w:val="24"/>
          <w:szCs w:val="24"/>
        </w:rPr>
        <w:t xml:space="preserve"> млн. руб., в 2021 году –  </w:t>
      </w:r>
      <w:r w:rsidR="00B82643" w:rsidRPr="0048028B">
        <w:rPr>
          <w:rFonts w:ascii="Times New Roman" w:hAnsi="Times New Roman"/>
          <w:sz w:val="24"/>
          <w:szCs w:val="24"/>
        </w:rPr>
        <w:t>55,27</w:t>
      </w:r>
      <w:r w:rsidR="00655615" w:rsidRPr="0048028B">
        <w:rPr>
          <w:rFonts w:ascii="Times New Roman" w:hAnsi="Times New Roman"/>
          <w:sz w:val="24"/>
          <w:szCs w:val="24"/>
        </w:rPr>
        <w:t> млн. руб.</w:t>
      </w:r>
      <w:proofErr w:type="gramEnd"/>
    </w:p>
    <w:p w:rsidR="00427670" w:rsidRPr="0048028B" w:rsidRDefault="00427670" w:rsidP="00D97612">
      <w:pPr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>Запланированными источниками финансирования инвестиционной программы являются:</w:t>
      </w:r>
      <w:r w:rsidRPr="0048028B">
        <w:rPr>
          <w:rFonts w:ascii="Times New Roman" w:hAnsi="Times New Roman"/>
          <w:sz w:val="24"/>
          <w:szCs w:val="24"/>
        </w:rPr>
        <w:tab/>
      </w:r>
      <w:r w:rsidRPr="0048028B">
        <w:rPr>
          <w:rFonts w:ascii="Times New Roman" w:hAnsi="Times New Roman"/>
          <w:sz w:val="24"/>
          <w:szCs w:val="24"/>
        </w:rPr>
        <w:tab/>
      </w:r>
      <w:r w:rsidRPr="0048028B">
        <w:rPr>
          <w:rFonts w:ascii="Times New Roman" w:hAnsi="Times New Roman"/>
          <w:sz w:val="24"/>
          <w:szCs w:val="24"/>
        </w:rPr>
        <w:tab/>
      </w:r>
      <w:r w:rsidRPr="0048028B">
        <w:rPr>
          <w:rFonts w:ascii="Times New Roman" w:hAnsi="Times New Roman"/>
          <w:sz w:val="24"/>
          <w:szCs w:val="24"/>
        </w:rPr>
        <w:tab/>
      </w:r>
      <w:r w:rsidRPr="0048028B">
        <w:rPr>
          <w:rFonts w:ascii="Times New Roman" w:hAnsi="Times New Roman"/>
          <w:sz w:val="24"/>
          <w:szCs w:val="24"/>
        </w:rPr>
        <w:tab/>
      </w:r>
      <w:r w:rsidRPr="0048028B">
        <w:rPr>
          <w:rFonts w:ascii="Times New Roman" w:hAnsi="Times New Roman"/>
          <w:sz w:val="24"/>
          <w:szCs w:val="24"/>
        </w:rPr>
        <w:tab/>
      </w:r>
      <w:r w:rsidRPr="0048028B">
        <w:rPr>
          <w:rFonts w:ascii="Times New Roman" w:hAnsi="Times New Roman"/>
          <w:sz w:val="24"/>
          <w:szCs w:val="24"/>
        </w:rPr>
        <w:tab/>
      </w:r>
      <w:r w:rsidRPr="0048028B">
        <w:rPr>
          <w:rFonts w:ascii="Times New Roman" w:hAnsi="Times New Roman"/>
          <w:sz w:val="24"/>
          <w:szCs w:val="24"/>
        </w:rPr>
        <w:tab/>
      </w:r>
      <w:r w:rsidRPr="0048028B">
        <w:rPr>
          <w:rFonts w:ascii="Times New Roman" w:hAnsi="Times New Roman"/>
          <w:sz w:val="24"/>
          <w:szCs w:val="24"/>
        </w:rPr>
        <w:tab/>
      </w:r>
      <w:r w:rsidRPr="0048028B">
        <w:rPr>
          <w:rFonts w:ascii="Times New Roman" w:hAnsi="Times New Roman"/>
          <w:sz w:val="24"/>
          <w:szCs w:val="24"/>
        </w:rPr>
        <w:tab/>
      </w:r>
      <w:r w:rsidR="00D97612" w:rsidRPr="0048028B">
        <w:rPr>
          <w:rFonts w:ascii="Times New Roman" w:hAnsi="Times New Roman"/>
          <w:sz w:val="24"/>
          <w:szCs w:val="24"/>
        </w:rPr>
        <w:tab/>
      </w:r>
      <w:r w:rsidRPr="0048028B">
        <w:rPr>
          <w:rFonts w:ascii="Times New Roman" w:hAnsi="Times New Roman"/>
          <w:sz w:val="24"/>
          <w:szCs w:val="24"/>
        </w:rPr>
        <w:t>млн. рублей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641"/>
        <w:gridCol w:w="962"/>
        <w:gridCol w:w="931"/>
        <w:gridCol w:w="1012"/>
        <w:gridCol w:w="892"/>
        <w:gridCol w:w="883"/>
        <w:gridCol w:w="1186"/>
      </w:tblGrid>
      <w:tr w:rsidR="00D97612" w:rsidRPr="0048028B" w:rsidTr="00A1775A">
        <w:trPr>
          <w:trHeight w:val="728"/>
        </w:trPr>
        <w:tc>
          <w:tcPr>
            <w:tcW w:w="616" w:type="dxa"/>
            <w:vAlign w:val="center"/>
          </w:tcPr>
          <w:p w:rsidR="00655615" w:rsidRPr="0048028B" w:rsidRDefault="00655615" w:rsidP="00D97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8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02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028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41" w:type="dxa"/>
            <w:vAlign w:val="center"/>
          </w:tcPr>
          <w:p w:rsidR="00655615" w:rsidRPr="0048028B" w:rsidRDefault="00655615" w:rsidP="00D97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8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62" w:type="dxa"/>
            <w:vAlign w:val="center"/>
          </w:tcPr>
          <w:p w:rsidR="00655615" w:rsidRPr="0048028B" w:rsidRDefault="00655615" w:rsidP="00D97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8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31" w:type="dxa"/>
            <w:vAlign w:val="center"/>
          </w:tcPr>
          <w:p w:rsidR="00655615" w:rsidRPr="0048028B" w:rsidRDefault="00655615" w:rsidP="00D97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8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12" w:type="dxa"/>
            <w:vAlign w:val="center"/>
          </w:tcPr>
          <w:p w:rsidR="00655615" w:rsidRPr="0048028B" w:rsidRDefault="00655615" w:rsidP="00D97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8B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2" w:type="dxa"/>
            <w:vAlign w:val="center"/>
          </w:tcPr>
          <w:p w:rsidR="00655615" w:rsidRPr="0048028B" w:rsidRDefault="00655615" w:rsidP="00D97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8B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83" w:type="dxa"/>
            <w:vAlign w:val="center"/>
          </w:tcPr>
          <w:p w:rsidR="00655615" w:rsidRPr="0048028B" w:rsidRDefault="00655615" w:rsidP="00D97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8B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86" w:type="dxa"/>
            <w:vAlign w:val="center"/>
          </w:tcPr>
          <w:p w:rsidR="00655615" w:rsidRPr="0048028B" w:rsidRDefault="00655615" w:rsidP="00D97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D97612" w:rsidRPr="0048028B" w:rsidTr="00A1775A">
        <w:trPr>
          <w:trHeight w:val="276"/>
        </w:trPr>
        <w:tc>
          <w:tcPr>
            <w:tcW w:w="616" w:type="dxa"/>
            <w:vAlign w:val="center"/>
          </w:tcPr>
          <w:p w:rsidR="00655615" w:rsidRPr="0048028B" w:rsidRDefault="00655615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vAlign w:val="center"/>
          </w:tcPr>
          <w:p w:rsidR="00655615" w:rsidRPr="0048028B" w:rsidRDefault="00655615" w:rsidP="00D97612">
            <w:pPr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Амортизация, учтенная в тарифе</w:t>
            </w:r>
          </w:p>
        </w:tc>
        <w:tc>
          <w:tcPr>
            <w:tcW w:w="962" w:type="dxa"/>
            <w:vAlign w:val="center"/>
          </w:tcPr>
          <w:p w:rsidR="00655615" w:rsidRPr="0048028B" w:rsidRDefault="003438D6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4,64</w:t>
            </w:r>
          </w:p>
        </w:tc>
        <w:tc>
          <w:tcPr>
            <w:tcW w:w="931" w:type="dxa"/>
            <w:vAlign w:val="center"/>
          </w:tcPr>
          <w:p w:rsidR="00655615" w:rsidRPr="0048028B" w:rsidRDefault="003438D6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4,96</w:t>
            </w:r>
          </w:p>
        </w:tc>
        <w:tc>
          <w:tcPr>
            <w:tcW w:w="1012" w:type="dxa"/>
            <w:vAlign w:val="center"/>
          </w:tcPr>
          <w:p w:rsidR="00655615" w:rsidRPr="0048028B" w:rsidRDefault="003438D6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11,55</w:t>
            </w:r>
          </w:p>
        </w:tc>
        <w:tc>
          <w:tcPr>
            <w:tcW w:w="892" w:type="dxa"/>
            <w:vAlign w:val="center"/>
          </w:tcPr>
          <w:p w:rsidR="00655615" w:rsidRPr="0048028B" w:rsidRDefault="003438D6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25,91</w:t>
            </w:r>
          </w:p>
        </w:tc>
        <w:tc>
          <w:tcPr>
            <w:tcW w:w="883" w:type="dxa"/>
            <w:vAlign w:val="center"/>
          </w:tcPr>
          <w:p w:rsidR="00655615" w:rsidRPr="0048028B" w:rsidRDefault="003438D6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33,29</w:t>
            </w:r>
          </w:p>
        </w:tc>
        <w:tc>
          <w:tcPr>
            <w:tcW w:w="1186" w:type="dxa"/>
            <w:vAlign w:val="center"/>
          </w:tcPr>
          <w:p w:rsidR="00655615" w:rsidRPr="0048028B" w:rsidRDefault="003438D6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80,35</w:t>
            </w:r>
          </w:p>
        </w:tc>
      </w:tr>
      <w:tr w:rsidR="00D97612" w:rsidRPr="0048028B" w:rsidTr="00A1775A">
        <w:trPr>
          <w:trHeight w:val="698"/>
        </w:trPr>
        <w:tc>
          <w:tcPr>
            <w:tcW w:w="616" w:type="dxa"/>
            <w:vAlign w:val="center"/>
          </w:tcPr>
          <w:p w:rsidR="00655615" w:rsidRPr="0048028B" w:rsidRDefault="00655615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Align w:val="center"/>
          </w:tcPr>
          <w:p w:rsidR="00655615" w:rsidRPr="0048028B" w:rsidRDefault="00655615" w:rsidP="00D97612">
            <w:pPr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Инвестиционная составляющая в тарифе</w:t>
            </w:r>
          </w:p>
        </w:tc>
        <w:tc>
          <w:tcPr>
            <w:tcW w:w="962" w:type="dxa"/>
            <w:vAlign w:val="center"/>
          </w:tcPr>
          <w:p w:rsidR="00655615" w:rsidRPr="0048028B" w:rsidRDefault="003438D6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60,18</w:t>
            </w:r>
          </w:p>
        </w:tc>
        <w:tc>
          <w:tcPr>
            <w:tcW w:w="931" w:type="dxa"/>
            <w:vAlign w:val="center"/>
          </w:tcPr>
          <w:p w:rsidR="00655615" w:rsidRPr="0048028B" w:rsidRDefault="003438D6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57,48</w:t>
            </w:r>
          </w:p>
        </w:tc>
        <w:tc>
          <w:tcPr>
            <w:tcW w:w="1012" w:type="dxa"/>
            <w:vAlign w:val="center"/>
          </w:tcPr>
          <w:p w:rsidR="00655615" w:rsidRPr="0048028B" w:rsidRDefault="003438D6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47,39</w:t>
            </w:r>
          </w:p>
        </w:tc>
        <w:tc>
          <w:tcPr>
            <w:tcW w:w="892" w:type="dxa"/>
            <w:vAlign w:val="center"/>
          </w:tcPr>
          <w:p w:rsidR="00655615" w:rsidRPr="0048028B" w:rsidRDefault="003438D6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29,14</w:t>
            </w:r>
          </w:p>
        </w:tc>
        <w:tc>
          <w:tcPr>
            <w:tcW w:w="883" w:type="dxa"/>
            <w:vAlign w:val="center"/>
          </w:tcPr>
          <w:p w:rsidR="00655615" w:rsidRPr="0048028B" w:rsidRDefault="003438D6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13,55</w:t>
            </w:r>
          </w:p>
        </w:tc>
        <w:tc>
          <w:tcPr>
            <w:tcW w:w="1186" w:type="dxa"/>
            <w:vAlign w:val="center"/>
          </w:tcPr>
          <w:p w:rsidR="00655615" w:rsidRPr="0048028B" w:rsidRDefault="003438D6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207,74</w:t>
            </w:r>
          </w:p>
        </w:tc>
      </w:tr>
      <w:tr w:rsidR="00D97612" w:rsidRPr="0048028B" w:rsidTr="00A1775A">
        <w:trPr>
          <w:trHeight w:val="427"/>
        </w:trPr>
        <w:tc>
          <w:tcPr>
            <w:tcW w:w="616" w:type="dxa"/>
            <w:vAlign w:val="center"/>
          </w:tcPr>
          <w:p w:rsidR="00655615" w:rsidRPr="0048028B" w:rsidRDefault="00655615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  <w:vAlign w:val="center"/>
          </w:tcPr>
          <w:p w:rsidR="00655615" w:rsidRPr="0048028B" w:rsidRDefault="00655615" w:rsidP="00D97612">
            <w:pPr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Возврат НДС</w:t>
            </w:r>
          </w:p>
        </w:tc>
        <w:tc>
          <w:tcPr>
            <w:tcW w:w="962" w:type="dxa"/>
            <w:vAlign w:val="center"/>
          </w:tcPr>
          <w:p w:rsidR="00655615" w:rsidRPr="0048028B" w:rsidRDefault="003438D6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11,67</w:t>
            </w:r>
          </w:p>
        </w:tc>
        <w:tc>
          <w:tcPr>
            <w:tcW w:w="931" w:type="dxa"/>
            <w:vAlign w:val="center"/>
          </w:tcPr>
          <w:p w:rsidR="00655615" w:rsidRPr="0048028B" w:rsidRDefault="003438D6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11,24</w:t>
            </w:r>
          </w:p>
        </w:tc>
        <w:tc>
          <w:tcPr>
            <w:tcW w:w="1012" w:type="dxa"/>
            <w:vAlign w:val="center"/>
          </w:tcPr>
          <w:p w:rsidR="00655615" w:rsidRPr="0048028B" w:rsidRDefault="003438D6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10,61</w:t>
            </w:r>
          </w:p>
        </w:tc>
        <w:tc>
          <w:tcPr>
            <w:tcW w:w="892" w:type="dxa"/>
            <w:vAlign w:val="center"/>
          </w:tcPr>
          <w:p w:rsidR="00655615" w:rsidRPr="0048028B" w:rsidRDefault="003438D6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9,91</w:t>
            </w:r>
          </w:p>
        </w:tc>
        <w:tc>
          <w:tcPr>
            <w:tcW w:w="883" w:type="dxa"/>
            <w:vAlign w:val="center"/>
          </w:tcPr>
          <w:p w:rsidR="00655615" w:rsidRPr="0048028B" w:rsidRDefault="003438D6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8,43</w:t>
            </w:r>
          </w:p>
        </w:tc>
        <w:tc>
          <w:tcPr>
            <w:tcW w:w="1186" w:type="dxa"/>
            <w:vAlign w:val="center"/>
          </w:tcPr>
          <w:p w:rsidR="00655615" w:rsidRPr="0048028B" w:rsidRDefault="003438D6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51,86</w:t>
            </w:r>
          </w:p>
        </w:tc>
      </w:tr>
      <w:tr w:rsidR="00D97612" w:rsidRPr="0048028B" w:rsidTr="00A1775A">
        <w:trPr>
          <w:trHeight w:val="488"/>
        </w:trPr>
        <w:tc>
          <w:tcPr>
            <w:tcW w:w="616" w:type="dxa"/>
            <w:vAlign w:val="center"/>
          </w:tcPr>
          <w:p w:rsidR="00B82643" w:rsidRPr="0048028B" w:rsidRDefault="00B82643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1" w:type="dxa"/>
            <w:vAlign w:val="center"/>
          </w:tcPr>
          <w:p w:rsidR="00B82643" w:rsidRPr="0048028B" w:rsidRDefault="00B82643" w:rsidP="00D97612">
            <w:pPr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Прочие собственные средства</w:t>
            </w:r>
          </w:p>
        </w:tc>
        <w:tc>
          <w:tcPr>
            <w:tcW w:w="962" w:type="dxa"/>
            <w:vAlign w:val="center"/>
          </w:tcPr>
          <w:p w:rsidR="00B82643" w:rsidRPr="0048028B" w:rsidRDefault="00B82643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82643" w:rsidRPr="0048028B" w:rsidRDefault="00B82643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1012" w:type="dxa"/>
            <w:vAlign w:val="center"/>
          </w:tcPr>
          <w:p w:rsidR="00B82643" w:rsidRPr="0048028B" w:rsidRDefault="00B82643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892" w:type="dxa"/>
            <w:vAlign w:val="center"/>
          </w:tcPr>
          <w:p w:rsidR="00B82643" w:rsidRPr="0048028B" w:rsidRDefault="00B82643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116,03</w:t>
            </w:r>
          </w:p>
        </w:tc>
        <w:tc>
          <w:tcPr>
            <w:tcW w:w="883" w:type="dxa"/>
            <w:vAlign w:val="center"/>
          </w:tcPr>
          <w:p w:rsidR="00B82643" w:rsidRPr="0048028B" w:rsidRDefault="00B82643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B82643" w:rsidRPr="0048028B" w:rsidRDefault="00B82643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413,03</w:t>
            </w:r>
          </w:p>
        </w:tc>
      </w:tr>
      <w:tr w:rsidR="00D97612" w:rsidRPr="0048028B" w:rsidTr="00B62A25">
        <w:trPr>
          <w:trHeight w:val="488"/>
        </w:trPr>
        <w:tc>
          <w:tcPr>
            <w:tcW w:w="616" w:type="dxa"/>
            <w:vAlign w:val="center"/>
          </w:tcPr>
          <w:p w:rsidR="00B62A25" w:rsidRPr="0048028B" w:rsidRDefault="00B62A25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  <w:vAlign w:val="center"/>
          </w:tcPr>
          <w:p w:rsidR="00B62A25" w:rsidRPr="0048028B" w:rsidRDefault="00B62A25" w:rsidP="00D97612">
            <w:pPr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962" w:type="dxa"/>
            <w:vAlign w:val="center"/>
          </w:tcPr>
          <w:p w:rsidR="00B62A25" w:rsidRPr="0048028B" w:rsidRDefault="00B62A25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62A25" w:rsidRPr="0048028B" w:rsidRDefault="00B62A25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35,37</w:t>
            </w:r>
          </w:p>
        </w:tc>
        <w:tc>
          <w:tcPr>
            <w:tcW w:w="1012" w:type="dxa"/>
            <w:vAlign w:val="center"/>
          </w:tcPr>
          <w:p w:rsidR="00B62A25" w:rsidRPr="0048028B" w:rsidRDefault="00B62A25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33,17</w:t>
            </w:r>
          </w:p>
        </w:tc>
        <w:tc>
          <w:tcPr>
            <w:tcW w:w="892" w:type="dxa"/>
            <w:vAlign w:val="center"/>
          </w:tcPr>
          <w:p w:rsidR="00B62A25" w:rsidRPr="0048028B" w:rsidRDefault="00B62A25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31,58</w:t>
            </w:r>
          </w:p>
        </w:tc>
        <w:tc>
          <w:tcPr>
            <w:tcW w:w="883" w:type="dxa"/>
            <w:vAlign w:val="center"/>
          </w:tcPr>
          <w:p w:rsidR="00B62A25" w:rsidRPr="0048028B" w:rsidRDefault="00B62A25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B62A25" w:rsidRPr="0048028B" w:rsidRDefault="00B62A25" w:rsidP="00D9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8B">
              <w:rPr>
                <w:rFonts w:ascii="Times New Roman" w:hAnsi="Times New Roman"/>
                <w:sz w:val="24"/>
                <w:szCs w:val="24"/>
              </w:rPr>
              <w:t>100,11</w:t>
            </w:r>
          </w:p>
        </w:tc>
      </w:tr>
      <w:tr w:rsidR="00D97612" w:rsidRPr="0048028B" w:rsidTr="00A1775A">
        <w:trPr>
          <w:trHeight w:val="488"/>
        </w:trPr>
        <w:tc>
          <w:tcPr>
            <w:tcW w:w="616" w:type="dxa"/>
            <w:vAlign w:val="center"/>
          </w:tcPr>
          <w:p w:rsidR="00655615" w:rsidRPr="0048028B" w:rsidRDefault="00655615" w:rsidP="00D97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655615" w:rsidRPr="0048028B" w:rsidRDefault="00655615" w:rsidP="00D97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2" w:type="dxa"/>
            <w:vAlign w:val="center"/>
          </w:tcPr>
          <w:p w:rsidR="00655615" w:rsidRPr="0048028B" w:rsidRDefault="00B62A25" w:rsidP="00D97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8B">
              <w:rPr>
                <w:rFonts w:ascii="Times New Roman" w:hAnsi="Times New Roman"/>
                <w:b/>
                <w:sz w:val="24"/>
                <w:szCs w:val="24"/>
              </w:rPr>
              <w:t>76,49</w:t>
            </w:r>
          </w:p>
        </w:tc>
        <w:tc>
          <w:tcPr>
            <w:tcW w:w="931" w:type="dxa"/>
            <w:vAlign w:val="center"/>
          </w:tcPr>
          <w:p w:rsidR="00655615" w:rsidRPr="0048028B" w:rsidRDefault="00B62A25" w:rsidP="00D97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8B">
              <w:rPr>
                <w:rFonts w:ascii="Times New Roman" w:hAnsi="Times New Roman"/>
                <w:b/>
                <w:sz w:val="24"/>
                <w:szCs w:val="24"/>
              </w:rPr>
              <w:t>236,05</w:t>
            </w:r>
          </w:p>
        </w:tc>
        <w:tc>
          <w:tcPr>
            <w:tcW w:w="1012" w:type="dxa"/>
            <w:vAlign w:val="center"/>
          </w:tcPr>
          <w:p w:rsidR="00655615" w:rsidRPr="0048028B" w:rsidRDefault="00B62A25" w:rsidP="00D97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8B">
              <w:rPr>
                <w:rFonts w:ascii="Times New Roman" w:hAnsi="Times New Roman"/>
                <w:b/>
                <w:sz w:val="24"/>
                <w:szCs w:val="24"/>
              </w:rPr>
              <w:t>272,71</w:t>
            </w:r>
          </w:p>
        </w:tc>
        <w:tc>
          <w:tcPr>
            <w:tcW w:w="892" w:type="dxa"/>
            <w:vAlign w:val="center"/>
          </w:tcPr>
          <w:p w:rsidR="00655615" w:rsidRPr="0048028B" w:rsidRDefault="00B62A25" w:rsidP="00D97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8B">
              <w:rPr>
                <w:rFonts w:ascii="Times New Roman" w:hAnsi="Times New Roman"/>
                <w:b/>
                <w:sz w:val="24"/>
                <w:szCs w:val="24"/>
              </w:rPr>
              <w:t>212,56</w:t>
            </w:r>
          </w:p>
        </w:tc>
        <w:tc>
          <w:tcPr>
            <w:tcW w:w="883" w:type="dxa"/>
            <w:vAlign w:val="center"/>
          </w:tcPr>
          <w:p w:rsidR="00655615" w:rsidRPr="0048028B" w:rsidRDefault="00B62A25" w:rsidP="00D97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8B">
              <w:rPr>
                <w:rFonts w:ascii="Times New Roman" w:hAnsi="Times New Roman"/>
                <w:b/>
                <w:sz w:val="24"/>
                <w:szCs w:val="24"/>
              </w:rPr>
              <w:t>55,27</w:t>
            </w:r>
          </w:p>
        </w:tc>
        <w:tc>
          <w:tcPr>
            <w:tcW w:w="1186" w:type="dxa"/>
            <w:vAlign w:val="center"/>
          </w:tcPr>
          <w:p w:rsidR="00655615" w:rsidRPr="0048028B" w:rsidRDefault="00B62A25" w:rsidP="00D97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8B">
              <w:rPr>
                <w:rFonts w:ascii="Times New Roman" w:hAnsi="Times New Roman"/>
                <w:b/>
                <w:sz w:val="24"/>
                <w:szCs w:val="24"/>
              </w:rPr>
              <w:t>853,09</w:t>
            </w:r>
          </w:p>
        </w:tc>
      </w:tr>
    </w:tbl>
    <w:p w:rsidR="00D97612" w:rsidRPr="0048028B" w:rsidRDefault="00D97612" w:rsidP="00D9761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7670" w:rsidRPr="0048028B" w:rsidRDefault="00427670" w:rsidP="002F78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 xml:space="preserve">Общая проектная мощность, запланированная к осуществлению в рамках инвестиционной программы Общества, составила </w:t>
      </w:r>
      <w:r w:rsidR="00D97612" w:rsidRPr="0048028B">
        <w:rPr>
          <w:rFonts w:ascii="Times New Roman" w:hAnsi="Times New Roman"/>
          <w:sz w:val="24"/>
          <w:szCs w:val="24"/>
        </w:rPr>
        <w:t>8,82</w:t>
      </w:r>
      <w:r w:rsidRPr="0048028B">
        <w:rPr>
          <w:rFonts w:ascii="Times New Roman" w:hAnsi="Times New Roman"/>
          <w:sz w:val="24"/>
          <w:szCs w:val="24"/>
        </w:rPr>
        <w:t xml:space="preserve"> МВт,  из них: на 2017 год – </w:t>
      </w:r>
      <w:r w:rsidR="00EE42DF" w:rsidRPr="0048028B">
        <w:rPr>
          <w:rFonts w:ascii="Times New Roman" w:hAnsi="Times New Roman"/>
          <w:sz w:val="24"/>
          <w:szCs w:val="24"/>
        </w:rPr>
        <w:t>0,0</w:t>
      </w:r>
      <w:r w:rsidRPr="0048028B">
        <w:rPr>
          <w:rFonts w:ascii="Times New Roman" w:hAnsi="Times New Roman"/>
          <w:sz w:val="24"/>
          <w:szCs w:val="24"/>
        </w:rPr>
        <w:t xml:space="preserve"> МВт, на 2018 год – </w:t>
      </w:r>
      <w:r w:rsidR="00D97612" w:rsidRPr="0048028B">
        <w:rPr>
          <w:rFonts w:ascii="Times New Roman" w:hAnsi="Times New Roman"/>
          <w:sz w:val="24"/>
          <w:szCs w:val="24"/>
        </w:rPr>
        <w:t>0,21</w:t>
      </w:r>
      <w:r w:rsidRPr="0048028B">
        <w:rPr>
          <w:rFonts w:ascii="Times New Roman" w:hAnsi="Times New Roman"/>
          <w:sz w:val="24"/>
          <w:szCs w:val="24"/>
        </w:rPr>
        <w:t xml:space="preserve"> МВт, на 2019 год – </w:t>
      </w:r>
      <w:r w:rsidR="00D97612" w:rsidRPr="0048028B">
        <w:rPr>
          <w:rFonts w:ascii="Times New Roman" w:hAnsi="Times New Roman"/>
          <w:sz w:val="24"/>
          <w:szCs w:val="24"/>
        </w:rPr>
        <w:t>4,23</w:t>
      </w:r>
      <w:r w:rsidR="000C58B7" w:rsidRPr="0048028B">
        <w:rPr>
          <w:rFonts w:ascii="Times New Roman" w:hAnsi="Times New Roman"/>
          <w:sz w:val="24"/>
          <w:szCs w:val="24"/>
        </w:rPr>
        <w:t xml:space="preserve"> МВт, на 2020 год – </w:t>
      </w:r>
      <w:r w:rsidR="00D97612" w:rsidRPr="0048028B">
        <w:rPr>
          <w:rFonts w:ascii="Times New Roman" w:hAnsi="Times New Roman"/>
          <w:sz w:val="24"/>
          <w:szCs w:val="24"/>
        </w:rPr>
        <w:t>1,44</w:t>
      </w:r>
      <w:r w:rsidR="000C58B7" w:rsidRPr="0048028B">
        <w:rPr>
          <w:rFonts w:ascii="Times New Roman" w:hAnsi="Times New Roman"/>
          <w:sz w:val="24"/>
          <w:szCs w:val="24"/>
        </w:rPr>
        <w:t xml:space="preserve"> МВт, на 2021 год – </w:t>
      </w:r>
      <w:r w:rsidR="00D97612" w:rsidRPr="0048028B">
        <w:rPr>
          <w:rFonts w:ascii="Times New Roman" w:hAnsi="Times New Roman"/>
          <w:sz w:val="24"/>
          <w:szCs w:val="24"/>
        </w:rPr>
        <w:t>2,94</w:t>
      </w:r>
      <w:r w:rsidR="000C58B7" w:rsidRPr="0048028B">
        <w:rPr>
          <w:rFonts w:ascii="Times New Roman" w:hAnsi="Times New Roman"/>
          <w:sz w:val="24"/>
          <w:szCs w:val="24"/>
        </w:rPr>
        <w:t xml:space="preserve"> МВт</w:t>
      </w:r>
    </w:p>
    <w:p w:rsidR="00427670" w:rsidRPr="0048028B" w:rsidRDefault="000C58B7" w:rsidP="002F78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>З</w:t>
      </w:r>
      <w:r w:rsidR="00427670" w:rsidRPr="0048028B">
        <w:rPr>
          <w:rFonts w:ascii="Times New Roman" w:hAnsi="Times New Roman"/>
          <w:sz w:val="24"/>
          <w:szCs w:val="24"/>
        </w:rPr>
        <w:t xml:space="preserve">а время реализации инвестиционной программы в рамках нового строительства и </w:t>
      </w:r>
      <w:r w:rsidRPr="0048028B">
        <w:rPr>
          <w:rFonts w:ascii="Times New Roman" w:hAnsi="Times New Roman"/>
          <w:sz w:val="24"/>
          <w:szCs w:val="24"/>
        </w:rPr>
        <w:t>реконструкции ДЭС бу</w:t>
      </w:r>
      <w:r w:rsidR="00427670" w:rsidRPr="0048028B">
        <w:rPr>
          <w:rFonts w:ascii="Times New Roman" w:hAnsi="Times New Roman"/>
          <w:sz w:val="24"/>
          <w:szCs w:val="24"/>
        </w:rPr>
        <w:t>дет:</w:t>
      </w:r>
    </w:p>
    <w:p w:rsidR="00427670" w:rsidRPr="0048028B" w:rsidRDefault="00427670" w:rsidP="002F78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>- приобретено 4 ед. специализированной техники и автотранспорта</w:t>
      </w:r>
      <w:r w:rsidR="000C58B7" w:rsidRPr="0048028B">
        <w:rPr>
          <w:rFonts w:ascii="Times New Roman" w:hAnsi="Times New Roman"/>
          <w:sz w:val="24"/>
          <w:szCs w:val="24"/>
        </w:rPr>
        <w:t>,</w:t>
      </w:r>
      <w:r w:rsidRPr="0048028B">
        <w:rPr>
          <w:rFonts w:ascii="Times New Roman" w:hAnsi="Times New Roman"/>
          <w:sz w:val="24"/>
          <w:szCs w:val="24"/>
        </w:rPr>
        <w:t xml:space="preserve"> с целью оперативного и эффективного обслуживания электросетевого оборудования ДЭС Березовского района.</w:t>
      </w:r>
    </w:p>
    <w:p w:rsidR="000C58B7" w:rsidRPr="0048028B" w:rsidRDefault="00966A18" w:rsidP="002F78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>- построено 4</w:t>
      </w:r>
      <w:r w:rsidR="000C58B7" w:rsidRPr="0048028B">
        <w:rPr>
          <w:rFonts w:ascii="Times New Roman" w:hAnsi="Times New Roman"/>
          <w:sz w:val="24"/>
          <w:szCs w:val="24"/>
        </w:rPr>
        <w:t xml:space="preserve"> ед. емкостных парков ГСМ для хранения дизельного топлива, с целью недопущения вреда экологии в результате их разгерметизации, по причине их полного износа, а также не допущения затопления в паводковый период ДЭС Березовского и Ханты-Мансийского районов.</w:t>
      </w:r>
    </w:p>
    <w:p w:rsidR="00427670" w:rsidRPr="0048028B" w:rsidRDefault="00427670" w:rsidP="00D97612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028B">
        <w:rPr>
          <w:rFonts w:ascii="Times New Roman" w:hAnsi="Times New Roman"/>
          <w:sz w:val="24"/>
          <w:szCs w:val="24"/>
          <w:lang w:eastAsia="en-US"/>
        </w:rPr>
        <w:t>При составлении программы приоритеты отдавались объектам дизельных электростанций, эксплуатируемых на территории Ханты-Мансийского автономного округа - Югры, где в настоящее время в оперативном режиме необходима установка дополнительных источников энергоснабжения, а именно:</w:t>
      </w:r>
    </w:p>
    <w:p w:rsidR="000C58B7" w:rsidRPr="0048028B" w:rsidRDefault="00427670" w:rsidP="00D9761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8028B">
        <w:rPr>
          <w:rFonts w:ascii="Times New Roman" w:hAnsi="Times New Roman"/>
          <w:b/>
          <w:i/>
          <w:sz w:val="24"/>
          <w:szCs w:val="24"/>
        </w:rPr>
        <w:lastRenderedPageBreak/>
        <w:t>Белоярский район</w:t>
      </w:r>
      <w:r w:rsidRPr="0048028B">
        <w:rPr>
          <w:rFonts w:ascii="Times New Roman" w:hAnsi="Times New Roman"/>
          <w:b/>
          <w:sz w:val="24"/>
          <w:szCs w:val="24"/>
        </w:rPr>
        <w:t xml:space="preserve">. </w:t>
      </w:r>
    </w:p>
    <w:p w:rsidR="00096077" w:rsidRPr="0048028B" w:rsidRDefault="00966A18" w:rsidP="00096077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>На территории  Белоярского района планировался к реализации в 2017-2020 гг. прое</w:t>
      </w:r>
      <w:proofErr w:type="gramStart"/>
      <w:r w:rsidRPr="0048028B">
        <w:rPr>
          <w:rFonts w:ascii="Times New Roman" w:hAnsi="Times New Roman"/>
          <w:sz w:val="24"/>
          <w:szCs w:val="24"/>
        </w:rPr>
        <w:t>кт стр</w:t>
      </w:r>
      <w:proofErr w:type="gramEnd"/>
      <w:r w:rsidRPr="0048028B">
        <w:rPr>
          <w:rFonts w:ascii="Times New Roman" w:hAnsi="Times New Roman"/>
          <w:sz w:val="24"/>
          <w:szCs w:val="24"/>
        </w:rPr>
        <w:t xml:space="preserve">оительства «ДЭС-0,4 </w:t>
      </w:r>
      <w:proofErr w:type="spellStart"/>
      <w:r w:rsidRPr="0048028B">
        <w:rPr>
          <w:rFonts w:ascii="Times New Roman" w:hAnsi="Times New Roman"/>
          <w:sz w:val="24"/>
          <w:szCs w:val="24"/>
        </w:rPr>
        <w:t>кВ</w:t>
      </w:r>
      <w:proofErr w:type="spellEnd"/>
      <w:r w:rsidRPr="0048028B">
        <w:rPr>
          <w:rFonts w:ascii="Times New Roman" w:hAnsi="Times New Roman"/>
          <w:sz w:val="24"/>
          <w:szCs w:val="24"/>
        </w:rPr>
        <w:t xml:space="preserve"> в д. </w:t>
      </w:r>
      <w:proofErr w:type="spellStart"/>
      <w:r w:rsidRPr="0048028B">
        <w:rPr>
          <w:rFonts w:ascii="Times New Roman" w:hAnsi="Times New Roman"/>
          <w:sz w:val="24"/>
          <w:szCs w:val="24"/>
        </w:rPr>
        <w:t>Нумто</w:t>
      </w:r>
      <w:proofErr w:type="spellEnd"/>
      <w:r w:rsidRPr="0048028B">
        <w:rPr>
          <w:rFonts w:ascii="Times New Roman" w:hAnsi="Times New Roman"/>
          <w:sz w:val="24"/>
          <w:szCs w:val="24"/>
        </w:rPr>
        <w:t xml:space="preserve">», однако, в настоящее время реализация проекта потеряла актуальность, в связи с переходом населенного пункта на централизованное электроснабжение в 2018 году. </w:t>
      </w:r>
      <w:r w:rsidR="00096077" w:rsidRPr="0048028B">
        <w:rPr>
          <w:rFonts w:ascii="Times New Roman" w:hAnsi="Times New Roman"/>
          <w:sz w:val="24"/>
          <w:szCs w:val="24"/>
        </w:rPr>
        <w:t xml:space="preserve">На основании согласования Первого заместителя главы Белоярского района  (письмо исх.№ 02-1-05-459/17-0-0 от 27.02.2017 г.) данный населенный пункт исключен из программы, и </w:t>
      </w:r>
      <w:r w:rsidR="00427670" w:rsidRPr="0048028B">
        <w:rPr>
          <w:rFonts w:ascii="Times New Roman" w:hAnsi="Times New Roman"/>
          <w:sz w:val="24"/>
          <w:szCs w:val="24"/>
        </w:rPr>
        <w:t>включен</w:t>
      </w:r>
      <w:r w:rsidR="00096077" w:rsidRPr="0048028B">
        <w:rPr>
          <w:rFonts w:ascii="Times New Roman" w:hAnsi="Times New Roman"/>
          <w:sz w:val="24"/>
          <w:szCs w:val="24"/>
        </w:rPr>
        <w:t xml:space="preserve"> </w:t>
      </w:r>
      <w:r w:rsidR="009D1BB8" w:rsidRPr="0048028B">
        <w:rPr>
          <w:rFonts w:ascii="Times New Roman" w:hAnsi="Times New Roman"/>
          <w:sz w:val="24"/>
          <w:szCs w:val="24"/>
        </w:rPr>
        <w:t>инвестиционный</w:t>
      </w:r>
      <w:r w:rsidR="00427670" w:rsidRPr="0048028B">
        <w:rPr>
          <w:rFonts w:ascii="Times New Roman" w:hAnsi="Times New Roman"/>
          <w:sz w:val="24"/>
          <w:szCs w:val="24"/>
        </w:rPr>
        <w:t xml:space="preserve"> проект по строительству </w:t>
      </w:r>
      <w:r w:rsidR="009D1BB8" w:rsidRPr="0048028B">
        <w:rPr>
          <w:rFonts w:ascii="Times New Roman" w:hAnsi="Times New Roman"/>
          <w:sz w:val="24"/>
          <w:szCs w:val="24"/>
        </w:rPr>
        <w:t>новой</w:t>
      </w:r>
      <w:r w:rsidRPr="0048028B">
        <w:rPr>
          <w:rFonts w:ascii="Times New Roman" w:hAnsi="Times New Roman"/>
          <w:sz w:val="24"/>
          <w:szCs w:val="24"/>
        </w:rPr>
        <w:t xml:space="preserve"> </w:t>
      </w:r>
      <w:r w:rsidR="009D1BB8" w:rsidRPr="0048028B">
        <w:rPr>
          <w:rFonts w:ascii="Times New Roman" w:hAnsi="Times New Roman"/>
          <w:sz w:val="24"/>
          <w:szCs w:val="24"/>
        </w:rPr>
        <w:t xml:space="preserve">ДЭС </w:t>
      </w:r>
      <w:proofErr w:type="gramStart"/>
      <w:r w:rsidR="009D1BB8" w:rsidRPr="0048028B">
        <w:rPr>
          <w:rFonts w:ascii="Times New Roman" w:hAnsi="Times New Roman"/>
          <w:sz w:val="24"/>
          <w:szCs w:val="24"/>
        </w:rPr>
        <w:t>в</w:t>
      </w:r>
      <w:proofErr w:type="gramEnd"/>
      <w:r w:rsidR="009D1BB8" w:rsidRPr="0048028B">
        <w:rPr>
          <w:rFonts w:ascii="Times New Roman" w:hAnsi="Times New Roman"/>
          <w:sz w:val="24"/>
          <w:szCs w:val="24"/>
        </w:rPr>
        <w:t xml:space="preserve"> </w:t>
      </w:r>
      <w:r w:rsidRPr="0048028B">
        <w:rPr>
          <w:rFonts w:ascii="Times New Roman" w:hAnsi="Times New Roman"/>
          <w:sz w:val="24"/>
          <w:szCs w:val="24"/>
        </w:rPr>
        <w:t>с</w:t>
      </w:r>
      <w:r w:rsidR="00427670" w:rsidRPr="0048028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8028B">
        <w:rPr>
          <w:rFonts w:ascii="Times New Roman" w:hAnsi="Times New Roman"/>
          <w:sz w:val="24"/>
          <w:szCs w:val="24"/>
        </w:rPr>
        <w:t>Ванзеват</w:t>
      </w:r>
      <w:proofErr w:type="spellEnd"/>
      <w:r w:rsidRPr="004802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028B">
        <w:rPr>
          <w:rFonts w:ascii="Times New Roman" w:hAnsi="Times New Roman"/>
          <w:sz w:val="24"/>
          <w:szCs w:val="24"/>
        </w:rPr>
        <w:t>с</w:t>
      </w:r>
      <w:proofErr w:type="gramEnd"/>
      <w:r w:rsidRPr="0048028B">
        <w:rPr>
          <w:rFonts w:ascii="Times New Roman" w:hAnsi="Times New Roman"/>
          <w:sz w:val="24"/>
          <w:szCs w:val="24"/>
        </w:rPr>
        <w:t xml:space="preserve"> уста</w:t>
      </w:r>
      <w:bookmarkStart w:id="0" w:name="_GoBack"/>
      <w:bookmarkEnd w:id="0"/>
      <w:r w:rsidRPr="0048028B">
        <w:rPr>
          <w:rFonts w:ascii="Times New Roman" w:hAnsi="Times New Roman"/>
          <w:sz w:val="24"/>
          <w:szCs w:val="24"/>
        </w:rPr>
        <w:t xml:space="preserve">новкой </w:t>
      </w:r>
      <w:proofErr w:type="spellStart"/>
      <w:r w:rsidRPr="0048028B">
        <w:rPr>
          <w:rFonts w:ascii="Times New Roman" w:hAnsi="Times New Roman"/>
          <w:sz w:val="24"/>
          <w:szCs w:val="24"/>
        </w:rPr>
        <w:t>когенерационных</w:t>
      </w:r>
      <w:proofErr w:type="spellEnd"/>
      <w:r w:rsidRPr="0048028B">
        <w:rPr>
          <w:rFonts w:ascii="Times New Roman" w:hAnsi="Times New Roman"/>
          <w:sz w:val="24"/>
          <w:szCs w:val="24"/>
        </w:rPr>
        <w:t xml:space="preserve"> установок </w:t>
      </w:r>
      <w:r w:rsidR="00427670" w:rsidRPr="0048028B">
        <w:rPr>
          <w:rFonts w:ascii="Times New Roman" w:hAnsi="Times New Roman"/>
          <w:sz w:val="24"/>
          <w:szCs w:val="24"/>
        </w:rPr>
        <w:t>проектной мощностью 0,</w:t>
      </w:r>
      <w:r w:rsidRPr="0048028B">
        <w:rPr>
          <w:rFonts w:ascii="Times New Roman" w:hAnsi="Times New Roman"/>
          <w:sz w:val="24"/>
          <w:szCs w:val="24"/>
        </w:rPr>
        <w:t>75 МВт.</w:t>
      </w:r>
      <w:r w:rsidR="00427670" w:rsidRPr="0048028B">
        <w:rPr>
          <w:rFonts w:ascii="Times New Roman" w:hAnsi="Times New Roman"/>
          <w:sz w:val="24"/>
          <w:szCs w:val="24"/>
        </w:rPr>
        <w:t xml:space="preserve"> </w:t>
      </w:r>
      <w:r w:rsidRPr="0048028B">
        <w:rPr>
          <w:rFonts w:ascii="Times New Roman" w:hAnsi="Times New Roman"/>
          <w:sz w:val="24"/>
          <w:szCs w:val="24"/>
        </w:rPr>
        <w:t xml:space="preserve">Строительство </w:t>
      </w:r>
      <w:r w:rsidR="00427670" w:rsidRPr="0048028B">
        <w:rPr>
          <w:rFonts w:ascii="Times New Roman" w:hAnsi="Times New Roman"/>
          <w:sz w:val="24"/>
          <w:szCs w:val="24"/>
        </w:rPr>
        <w:t>обусловлено необходимостью покрытия дефицита мощности населенного пункта, в связи со</w:t>
      </w:r>
      <w:r w:rsidRPr="0048028B">
        <w:rPr>
          <w:rFonts w:ascii="Times New Roman" w:hAnsi="Times New Roman"/>
          <w:sz w:val="24"/>
          <w:szCs w:val="24"/>
        </w:rPr>
        <w:t xml:space="preserve"> строительством новых объектов.</w:t>
      </w:r>
    </w:p>
    <w:p w:rsidR="00096077" w:rsidRPr="0048028B" w:rsidRDefault="00966A18" w:rsidP="00096077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>Согласно информационному письму первого заместителя главы администрации Белоярского района №02-1-05-3035/16-0-0 от 27.12.2016г. на территории населенного пункта</w:t>
      </w:r>
      <w:r w:rsidR="00096077" w:rsidRPr="00480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77" w:rsidRPr="0048028B">
        <w:rPr>
          <w:rFonts w:ascii="Times New Roman" w:hAnsi="Times New Roman"/>
          <w:sz w:val="24"/>
          <w:szCs w:val="24"/>
        </w:rPr>
        <w:t>с</w:t>
      </w:r>
      <w:proofErr w:type="gramStart"/>
      <w:r w:rsidR="00096077" w:rsidRPr="0048028B">
        <w:rPr>
          <w:rFonts w:ascii="Times New Roman" w:hAnsi="Times New Roman"/>
          <w:sz w:val="24"/>
          <w:szCs w:val="24"/>
        </w:rPr>
        <w:t>.В</w:t>
      </w:r>
      <w:proofErr w:type="gramEnd"/>
      <w:r w:rsidR="00096077" w:rsidRPr="0048028B">
        <w:rPr>
          <w:rFonts w:ascii="Times New Roman" w:hAnsi="Times New Roman"/>
          <w:sz w:val="24"/>
          <w:szCs w:val="24"/>
        </w:rPr>
        <w:t>анзеват</w:t>
      </w:r>
      <w:proofErr w:type="spellEnd"/>
      <w:r w:rsidRPr="0048028B">
        <w:rPr>
          <w:rFonts w:ascii="Times New Roman" w:hAnsi="Times New Roman"/>
          <w:sz w:val="24"/>
          <w:szCs w:val="24"/>
        </w:rPr>
        <w:t>, с перспективой развития до 2020 года, планируется строительство сельского дома культуры, планируемой к использованию мощностью 38 кВт, строительство 2-х 4-х квартирных жилых дома, планируемой к использованию мощностью 30 кВт. Кроме этого в Обществе имеются заявки на технологическое присоединение новых объектов общей мощностью 15 кВт.</w:t>
      </w:r>
    </w:p>
    <w:p w:rsidR="00096077" w:rsidRPr="0048028B" w:rsidRDefault="00427670" w:rsidP="00096077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>Реализация проект</w:t>
      </w:r>
      <w:r w:rsidR="009D1BB8" w:rsidRPr="0048028B">
        <w:rPr>
          <w:rFonts w:ascii="Times New Roman" w:hAnsi="Times New Roman"/>
          <w:sz w:val="24"/>
          <w:szCs w:val="24"/>
        </w:rPr>
        <w:t>а</w:t>
      </w:r>
      <w:r w:rsidR="00096077" w:rsidRPr="0048028B">
        <w:rPr>
          <w:rFonts w:ascii="Times New Roman" w:hAnsi="Times New Roman"/>
          <w:sz w:val="24"/>
          <w:szCs w:val="24"/>
        </w:rPr>
        <w:t xml:space="preserve"> </w:t>
      </w:r>
      <w:r w:rsidR="009D1BB8" w:rsidRPr="0048028B">
        <w:rPr>
          <w:rFonts w:ascii="Times New Roman" w:hAnsi="Times New Roman"/>
          <w:sz w:val="24"/>
          <w:szCs w:val="24"/>
        </w:rPr>
        <w:t>по строительству</w:t>
      </w:r>
      <w:r w:rsidR="00096077" w:rsidRPr="0048028B">
        <w:rPr>
          <w:rFonts w:ascii="Times New Roman" w:hAnsi="Times New Roman"/>
          <w:sz w:val="24"/>
          <w:szCs w:val="24"/>
        </w:rPr>
        <w:t xml:space="preserve"> </w:t>
      </w:r>
      <w:r w:rsidR="009D1BB8" w:rsidRPr="0048028B">
        <w:rPr>
          <w:rFonts w:ascii="Times New Roman" w:hAnsi="Times New Roman"/>
          <w:sz w:val="24"/>
          <w:szCs w:val="24"/>
        </w:rPr>
        <w:t>новой ДЭС</w:t>
      </w:r>
      <w:r w:rsidR="00096077" w:rsidRPr="0048028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96077" w:rsidRPr="0048028B">
        <w:rPr>
          <w:rFonts w:ascii="Times New Roman" w:hAnsi="Times New Roman"/>
          <w:sz w:val="24"/>
          <w:szCs w:val="24"/>
        </w:rPr>
        <w:t>когенерационными</w:t>
      </w:r>
      <w:proofErr w:type="spellEnd"/>
      <w:r w:rsidR="00096077" w:rsidRPr="0048028B">
        <w:rPr>
          <w:rFonts w:ascii="Times New Roman" w:hAnsi="Times New Roman"/>
          <w:sz w:val="24"/>
          <w:szCs w:val="24"/>
        </w:rPr>
        <w:t xml:space="preserve"> установками </w:t>
      </w:r>
      <w:r w:rsidRPr="0048028B">
        <w:rPr>
          <w:rFonts w:ascii="Times New Roman" w:hAnsi="Times New Roman"/>
          <w:sz w:val="24"/>
          <w:szCs w:val="24"/>
        </w:rPr>
        <w:t>будет способствовать повышению надежности и бесперебойн</w:t>
      </w:r>
      <w:r w:rsidR="009D1BB8" w:rsidRPr="0048028B">
        <w:rPr>
          <w:rFonts w:ascii="Times New Roman" w:hAnsi="Times New Roman"/>
          <w:sz w:val="24"/>
          <w:szCs w:val="24"/>
        </w:rPr>
        <w:t>ого</w:t>
      </w:r>
      <w:r w:rsidRPr="0048028B">
        <w:rPr>
          <w:rFonts w:ascii="Times New Roman" w:hAnsi="Times New Roman"/>
          <w:sz w:val="24"/>
          <w:szCs w:val="24"/>
        </w:rPr>
        <w:t xml:space="preserve"> производства электроэнергии, повышению эффективности производства</w:t>
      </w:r>
      <w:r w:rsidR="00096077" w:rsidRPr="0048028B">
        <w:rPr>
          <w:rFonts w:ascii="Times New Roman" w:hAnsi="Times New Roman"/>
          <w:sz w:val="24"/>
          <w:szCs w:val="24"/>
        </w:rPr>
        <w:t>, а так же позволит, дополнительно, обеспечить потребителей теплом.</w:t>
      </w:r>
    </w:p>
    <w:p w:rsidR="00427670" w:rsidRPr="0048028B" w:rsidRDefault="00427670" w:rsidP="00096077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>Общий объем финансирования</w:t>
      </w:r>
      <w:r w:rsidR="00096077" w:rsidRPr="0048028B">
        <w:rPr>
          <w:rFonts w:ascii="Times New Roman" w:hAnsi="Times New Roman"/>
          <w:sz w:val="24"/>
          <w:szCs w:val="24"/>
        </w:rPr>
        <w:t xml:space="preserve"> по Белоярскому району в течени</w:t>
      </w:r>
      <w:proofErr w:type="gramStart"/>
      <w:r w:rsidR="00096077" w:rsidRPr="0048028B">
        <w:rPr>
          <w:rFonts w:ascii="Times New Roman" w:hAnsi="Times New Roman"/>
          <w:sz w:val="24"/>
          <w:szCs w:val="24"/>
        </w:rPr>
        <w:t>и</w:t>
      </w:r>
      <w:proofErr w:type="gramEnd"/>
      <w:r w:rsidRPr="0048028B">
        <w:rPr>
          <w:rFonts w:ascii="Times New Roman" w:hAnsi="Times New Roman"/>
          <w:sz w:val="24"/>
          <w:szCs w:val="24"/>
        </w:rPr>
        <w:t xml:space="preserve"> </w:t>
      </w:r>
      <w:r w:rsidR="000C58B7" w:rsidRPr="0048028B">
        <w:rPr>
          <w:rFonts w:ascii="Times New Roman" w:hAnsi="Times New Roman"/>
          <w:sz w:val="24"/>
          <w:szCs w:val="24"/>
        </w:rPr>
        <w:t>реализации инвестиционного проекта за период 2017-202</w:t>
      </w:r>
      <w:r w:rsidR="009D1BB8" w:rsidRPr="0048028B">
        <w:rPr>
          <w:rFonts w:ascii="Times New Roman" w:hAnsi="Times New Roman"/>
          <w:sz w:val="24"/>
          <w:szCs w:val="24"/>
        </w:rPr>
        <w:t>0</w:t>
      </w:r>
      <w:r w:rsidR="000C58B7" w:rsidRPr="0048028B">
        <w:rPr>
          <w:rFonts w:ascii="Times New Roman" w:hAnsi="Times New Roman"/>
          <w:sz w:val="24"/>
          <w:szCs w:val="24"/>
        </w:rPr>
        <w:t>гг.</w:t>
      </w:r>
      <w:r w:rsidRPr="0048028B">
        <w:rPr>
          <w:rFonts w:ascii="Times New Roman" w:hAnsi="Times New Roman"/>
          <w:sz w:val="24"/>
          <w:szCs w:val="24"/>
        </w:rPr>
        <w:t xml:space="preserve"> запланирован в сумме </w:t>
      </w:r>
      <w:r w:rsidR="00096077" w:rsidRPr="0048028B">
        <w:rPr>
          <w:rFonts w:ascii="Times New Roman" w:hAnsi="Times New Roman"/>
          <w:sz w:val="24"/>
          <w:szCs w:val="24"/>
        </w:rPr>
        <w:t>40</w:t>
      </w:r>
      <w:r w:rsidR="009D1BB8" w:rsidRPr="0048028B">
        <w:rPr>
          <w:rFonts w:ascii="Times New Roman" w:hAnsi="Times New Roman"/>
          <w:sz w:val="24"/>
          <w:szCs w:val="24"/>
        </w:rPr>
        <w:t>,</w:t>
      </w:r>
      <w:r w:rsidR="00096077" w:rsidRPr="0048028B">
        <w:rPr>
          <w:rFonts w:ascii="Times New Roman" w:hAnsi="Times New Roman"/>
          <w:sz w:val="24"/>
          <w:szCs w:val="24"/>
        </w:rPr>
        <w:t>97</w:t>
      </w:r>
      <w:r w:rsidR="000C58B7" w:rsidRPr="0048028B">
        <w:rPr>
          <w:rFonts w:ascii="Times New Roman" w:hAnsi="Times New Roman"/>
          <w:sz w:val="24"/>
          <w:szCs w:val="24"/>
        </w:rPr>
        <w:t xml:space="preserve"> млн. рублей.</w:t>
      </w:r>
    </w:p>
    <w:p w:rsidR="00567851" w:rsidRPr="0048028B" w:rsidRDefault="00567851" w:rsidP="005678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b/>
          <w:i/>
          <w:sz w:val="24"/>
          <w:szCs w:val="24"/>
        </w:rPr>
        <w:t>Березовский район</w:t>
      </w:r>
      <w:r w:rsidRPr="0048028B">
        <w:rPr>
          <w:rFonts w:ascii="Times New Roman" w:hAnsi="Times New Roman"/>
          <w:b/>
          <w:sz w:val="24"/>
          <w:szCs w:val="24"/>
        </w:rPr>
        <w:t>.</w:t>
      </w:r>
    </w:p>
    <w:p w:rsidR="00567851" w:rsidRPr="0048028B" w:rsidRDefault="003B0F92" w:rsidP="00E42F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>На территории Березовского района в</w:t>
      </w:r>
      <w:r w:rsidR="00567851" w:rsidRPr="0048028B">
        <w:rPr>
          <w:rFonts w:ascii="Times New Roman" w:hAnsi="Times New Roman"/>
          <w:sz w:val="24"/>
          <w:szCs w:val="24"/>
        </w:rPr>
        <w:t xml:space="preserve"> 2017-202</w:t>
      </w:r>
      <w:r w:rsidR="00E42F78" w:rsidRPr="0048028B">
        <w:rPr>
          <w:rFonts w:ascii="Times New Roman" w:hAnsi="Times New Roman"/>
          <w:sz w:val="24"/>
          <w:szCs w:val="24"/>
        </w:rPr>
        <w:t xml:space="preserve">1 гг. </w:t>
      </w:r>
      <w:r w:rsidRPr="0048028B">
        <w:rPr>
          <w:rFonts w:ascii="Times New Roman" w:hAnsi="Times New Roman"/>
          <w:sz w:val="24"/>
          <w:szCs w:val="24"/>
        </w:rPr>
        <w:t>планируются к реализации</w:t>
      </w:r>
      <w:r w:rsidR="00E42F78" w:rsidRPr="0048028B">
        <w:rPr>
          <w:rFonts w:ascii="Times New Roman" w:hAnsi="Times New Roman"/>
          <w:sz w:val="24"/>
          <w:szCs w:val="24"/>
        </w:rPr>
        <w:t xml:space="preserve"> 8</w:t>
      </w:r>
      <w:r w:rsidR="00567851" w:rsidRPr="0048028B">
        <w:rPr>
          <w:rFonts w:ascii="Times New Roman" w:hAnsi="Times New Roman"/>
          <w:sz w:val="24"/>
          <w:szCs w:val="24"/>
        </w:rPr>
        <w:t> инвестиционных прое</w:t>
      </w:r>
      <w:r w:rsidR="00E42F78" w:rsidRPr="0048028B">
        <w:rPr>
          <w:rFonts w:ascii="Times New Roman" w:hAnsi="Times New Roman"/>
          <w:sz w:val="24"/>
          <w:szCs w:val="24"/>
        </w:rPr>
        <w:t>ктов: строительство и реконструкция существующих ДЭС в 6-ти населенных пунктах, 4-х емкостных парков</w:t>
      </w:r>
      <w:r w:rsidR="00567851" w:rsidRPr="0048028B">
        <w:rPr>
          <w:rFonts w:ascii="Times New Roman" w:hAnsi="Times New Roman"/>
          <w:sz w:val="24"/>
          <w:szCs w:val="24"/>
        </w:rPr>
        <w:t xml:space="preserve"> ГСМ, а также приобрет</w:t>
      </w:r>
      <w:r w:rsidR="00E42F78" w:rsidRPr="0048028B">
        <w:rPr>
          <w:rFonts w:ascii="Times New Roman" w:hAnsi="Times New Roman"/>
          <w:sz w:val="24"/>
          <w:szCs w:val="24"/>
        </w:rPr>
        <w:t xml:space="preserve">ение специализированной техники. Необходимость </w:t>
      </w:r>
      <w:r w:rsidRPr="0048028B">
        <w:rPr>
          <w:rFonts w:ascii="Times New Roman" w:hAnsi="Times New Roman"/>
          <w:sz w:val="24"/>
          <w:szCs w:val="24"/>
        </w:rPr>
        <w:t>реализации указанных мероприятий вызвана ростом потребления электроэнергии, не удовлетворительным состоянием резервуаров хранения ГСМ, а так же моральным и физическим износом большей части оборудования.</w:t>
      </w:r>
    </w:p>
    <w:p w:rsidR="00E42F78" w:rsidRPr="0048028B" w:rsidRDefault="003B0F92" w:rsidP="00594476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b/>
          <w:i/>
          <w:sz w:val="24"/>
          <w:szCs w:val="24"/>
        </w:rPr>
        <w:t>В п. Сосьва</w:t>
      </w:r>
      <w:r w:rsidRPr="0048028B">
        <w:rPr>
          <w:rFonts w:ascii="Times New Roman" w:hAnsi="Times New Roman"/>
          <w:sz w:val="24"/>
          <w:szCs w:val="24"/>
        </w:rPr>
        <w:t xml:space="preserve">, согласно информационному письму заместителя главы администрации Березовского района, №297 от 20.01.2017, с перспективой развития до 2020 года, планируется строительство ряда объектов. В </w:t>
      </w:r>
      <w:proofErr w:type="spellStart"/>
      <w:r w:rsidRPr="0048028B">
        <w:rPr>
          <w:rFonts w:ascii="Times New Roman" w:hAnsi="Times New Roman"/>
          <w:sz w:val="24"/>
          <w:szCs w:val="24"/>
        </w:rPr>
        <w:t>т</w:t>
      </w:r>
      <w:proofErr w:type="gramStart"/>
      <w:r w:rsidRPr="0048028B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48028B">
        <w:rPr>
          <w:rFonts w:ascii="Times New Roman" w:hAnsi="Times New Roman"/>
          <w:sz w:val="24"/>
          <w:szCs w:val="24"/>
        </w:rPr>
        <w:t xml:space="preserve"> дома - интерната на 100 мест присоединяемой и планируемой к использованию мощностью 127 кВт, многоквартирных жилых домов, присоединяемой мощностью 90 кВт и планируемой к использованию 60 кВт, строительство индивидуальных жилых домов,  присоединяемой мощностью 75 кВт и планируемой к использованию 50 кВт. Кроме этого в Обществе имеются заявки на технологическое присоединение новых объектов общей мощностью 193 кВт. Учитывая указанные потребности, компанией запланирован к реализации прое</w:t>
      </w:r>
      <w:proofErr w:type="gramStart"/>
      <w:r w:rsidRPr="0048028B">
        <w:rPr>
          <w:rFonts w:ascii="Times New Roman" w:hAnsi="Times New Roman"/>
          <w:sz w:val="24"/>
          <w:szCs w:val="24"/>
        </w:rPr>
        <w:t>кт стр</w:t>
      </w:r>
      <w:proofErr w:type="gramEnd"/>
      <w:r w:rsidRPr="0048028B">
        <w:rPr>
          <w:rFonts w:ascii="Times New Roman" w:hAnsi="Times New Roman"/>
          <w:sz w:val="24"/>
          <w:szCs w:val="24"/>
        </w:rPr>
        <w:t xml:space="preserve">оительства современной </w:t>
      </w:r>
      <w:r w:rsidR="00E42F78" w:rsidRPr="0048028B">
        <w:rPr>
          <w:rFonts w:ascii="Times New Roman" w:hAnsi="Times New Roman"/>
          <w:sz w:val="24"/>
          <w:szCs w:val="24"/>
        </w:rPr>
        <w:t>«</w:t>
      </w:r>
      <w:r w:rsidR="00567851" w:rsidRPr="0048028B">
        <w:rPr>
          <w:rFonts w:ascii="Times New Roman" w:hAnsi="Times New Roman"/>
          <w:sz w:val="24"/>
          <w:szCs w:val="24"/>
        </w:rPr>
        <w:t>ДЭС</w:t>
      </w:r>
      <w:r w:rsidR="00E42F78" w:rsidRPr="0048028B">
        <w:rPr>
          <w:rFonts w:ascii="Times New Roman" w:hAnsi="Times New Roman"/>
          <w:sz w:val="24"/>
          <w:szCs w:val="24"/>
        </w:rPr>
        <w:t xml:space="preserve">-0,4 </w:t>
      </w:r>
      <w:proofErr w:type="spellStart"/>
      <w:r w:rsidR="00E42F78" w:rsidRPr="0048028B">
        <w:rPr>
          <w:rFonts w:ascii="Times New Roman" w:hAnsi="Times New Roman"/>
          <w:sz w:val="24"/>
          <w:szCs w:val="24"/>
        </w:rPr>
        <w:t>кВ</w:t>
      </w:r>
      <w:proofErr w:type="spellEnd"/>
      <w:r w:rsidR="00E42F78" w:rsidRPr="0048028B">
        <w:rPr>
          <w:rFonts w:ascii="Times New Roman" w:hAnsi="Times New Roman"/>
          <w:sz w:val="24"/>
          <w:szCs w:val="24"/>
        </w:rPr>
        <w:t xml:space="preserve"> в</w:t>
      </w:r>
      <w:r w:rsidR="00567851" w:rsidRPr="0048028B">
        <w:rPr>
          <w:rFonts w:ascii="Times New Roman" w:hAnsi="Times New Roman"/>
          <w:sz w:val="24"/>
          <w:szCs w:val="24"/>
        </w:rPr>
        <w:t xml:space="preserve"> п. Сосьва</w:t>
      </w:r>
      <w:r w:rsidRPr="0048028B">
        <w:rPr>
          <w:rFonts w:ascii="Times New Roman" w:hAnsi="Times New Roman"/>
          <w:sz w:val="24"/>
          <w:szCs w:val="24"/>
        </w:rPr>
        <w:t>, Березовского района</w:t>
      </w:r>
      <w:r w:rsidR="00E42F78" w:rsidRPr="0048028B">
        <w:rPr>
          <w:rFonts w:ascii="Times New Roman" w:hAnsi="Times New Roman"/>
          <w:sz w:val="24"/>
          <w:szCs w:val="24"/>
        </w:rPr>
        <w:t>»</w:t>
      </w:r>
      <w:r w:rsidR="00567851" w:rsidRPr="0048028B">
        <w:rPr>
          <w:rFonts w:ascii="Times New Roman" w:hAnsi="Times New Roman"/>
          <w:sz w:val="24"/>
          <w:szCs w:val="24"/>
        </w:rPr>
        <w:t xml:space="preserve"> </w:t>
      </w:r>
      <w:r w:rsidRPr="0048028B">
        <w:rPr>
          <w:rFonts w:ascii="Times New Roman" w:hAnsi="Times New Roman"/>
          <w:sz w:val="24"/>
          <w:szCs w:val="24"/>
        </w:rPr>
        <w:t>с емкостным парком ГСМ, непосредственно на площадке ДЭС, общей</w:t>
      </w:r>
      <w:r w:rsidR="00567851" w:rsidRPr="0048028B">
        <w:rPr>
          <w:rFonts w:ascii="Times New Roman" w:hAnsi="Times New Roman"/>
          <w:sz w:val="24"/>
          <w:szCs w:val="24"/>
        </w:rPr>
        <w:t xml:space="preserve"> проектной мощностью 2,4</w:t>
      </w:r>
      <w:r w:rsidR="00E42F78" w:rsidRPr="0048028B">
        <w:rPr>
          <w:rFonts w:ascii="Times New Roman" w:hAnsi="Times New Roman"/>
          <w:sz w:val="24"/>
          <w:szCs w:val="24"/>
        </w:rPr>
        <w:t>0</w:t>
      </w:r>
      <w:r w:rsidR="008A4B0B" w:rsidRPr="0048028B">
        <w:rPr>
          <w:rFonts w:ascii="Times New Roman" w:hAnsi="Times New Roman"/>
          <w:sz w:val="24"/>
          <w:szCs w:val="24"/>
        </w:rPr>
        <w:t xml:space="preserve"> МВт, что позволит покрыть дефицит мощности с перспективой до 2021 г.</w:t>
      </w:r>
      <w:r w:rsidRPr="0048028B">
        <w:rPr>
          <w:rFonts w:ascii="Times New Roman" w:hAnsi="Times New Roman"/>
          <w:sz w:val="24"/>
          <w:szCs w:val="24"/>
        </w:rPr>
        <w:t xml:space="preserve"> </w:t>
      </w:r>
      <w:r w:rsidR="00567851" w:rsidRPr="0048028B">
        <w:rPr>
          <w:rFonts w:ascii="Times New Roman" w:hAnsi="Times New Roman"/>
          <w:sz w:val="24"/>
          <w:szCs w:val="24"/>
        </w:rPr>
        <w:t xml:space="preserve"> </w:t>
      </w:r>
    </w:p>
    <w:p w:rsidR="008A4B0B" w:rsidRPr="0048028B" w:rsidRDefault="008A4B0B" w:rsidP="00594476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b/>
          <w:i/>
          <w:sz w:val="24"/>
          <w:szCs w:val="24"/>
          <w:lang w:eastAsia="ru-RU"/>
        </w:rPr>
        <w:t xml:space="preserve">В д. </w:t>
      </w:r>
      <w:proofErr w:type="spellStart"/>
      <w:r w:rsidRPr="0048028B">
        <w:rPr>
          <w:rFonts w:ascii="Times New Roman" w:hAnsi="Times New Roman"/>
          <w:b/>
          <w:i/>
          <w:sz w:val="24"/>
          <w:szCs w:val="24"/>
          <w:lang w:eastAsia="ru-RU"/>
        </w:rPr>
        <w:t>Сартынья</w:t>
      </w:r>
      <w:proofErr w:type="spellEnd"/>
      <w:r w:rsidRPr="0048028B">
        <w:rPr>
          <w:rFonts w:ascii="Times New Roman" w:hAnsi="Times New Roman"/>
          <w:sz w:val="24"/>
          <w:szCs w:val="24"/>
          <w:lang w:eastAsia="ru-RU"/>
        </w:rPr>
        <w:t xml:space="preserve">, согласно информационному администрации Березовского района №297 от 20.01.2017,  с перспективой развития до 2020 года, планируется строительство </w:t>
      </w:r>
      <w:r w:rsidRPr="0048028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трех одноквартирных жилых домов, присоединяемой мощностью 45 кВт и планируемой к использованию 30 кВт. </w:t>
      </w:r>
      <w:r w:rsidR="00594476" w:rsidRPr="0048028B">
        <w:rPr>
          <w:rFonts w:ascii="Times New Roman" w:hAnsi="Times New Roman"/>
          <w:sz w:val="24"/>
          <w:szCs w:val="24"/>
          <w:lang w:eastAsia="ru-RU"/>
        </w:rPr>
        <w:t>Кроме того, существующий резервуарный парк не соответствует требованиям промышленной безопасности. Согласно заключению по техническому диагностированию №00044-17/</w:t>
      </w:r>
      <w:proofErr w:type="gramStart"/>
      <w:r w:rsidR="00594476" w:rsidRPr="0048028B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="00594476" w:rsidRPr="0048028B">
        <w:rPr>
          <w:rFonts w:ascii="Times New Roman" w:hAnsi="Times New Roman"/>
          <w:sz w:val="24"/>
          <w:szCs w:val="24"/>
          <w:lang w:eastAsia="ru-RU"/>
        </w:rPr>
        <w:t xml:space="preserve"> и №00045-17/П эксплуатация запрещена. </w:t>
      </w:r>
      <w:r w:rsidRPr="0048028B">
        <w:rPr>
          <w:rFonts w:ascii="Times New Roman" w:hAnsi="Times New Roman"/>
          <w:sz w:val="24"/>
          <w:szCs w:val="24"/>
          <w:lang w:eastAsia="ru-RU"/>
        </w:rPr>
        <w:t>В этой связи предусмотрен к реализации прое</w:t>
      </w:r>
      <w:proofErr w:type="gramStart"/>
      <w:r w:rsidRPr="0048028B">
        <w:rPr>
          <w:rFonts w:ascii="Times New Roman" w:hAnsi="Times New Roman"/>
          <w:sz w:val="24"/>
          <w:szCs w:val="24"/>
          <w:lang w:eastAsia="ru-RU"/>
        </w:rPr>
        <w:t>кт стр</w:t>
      </w:r>
      <w:proofErr w:type="gramEnd"/>
      <w:r w:rsidRPr="0048028B">
        <w:rPr>
          <w:rFonts w:ascii="Times New Roman" w:hAnsi="Times New Roman"/>
          <w:sz w:val="24"/>
          <w:szCs w:val="24"/>
          <w:lang w:eastAsia="ru-RU"/>
        </w:rPr>
        <w:t xml:space="preserve">оительства ДЭС-0,4 </w:t>
      </w:r>
      <w:proofErr w:type="spellStart"/>
      <w:r w:rsidRPr="0048028B"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 w:rsidRPr="0048028B">
        <w:rPr>
          <w:rFonts w:ascii="Times New Roman" w:hAnsi="Times New Roman"/>
          <w:sz w:val="24"/>
          <w:szCs w:val="24"/>
          <w:lang w:eastAsia="ru-RU"/>
        </w:rPr>
        <w:t xml:space="preserve"> с проектной мощностью 0,120 МВт. Реализация проекта позволит покрыть образовавшийся дефицит, а так же создать задел на перспективу развития населенного пункта и обеспечить надежное</w:t>
      </w:r>
      <w:r w:rsidRPr="0048028B">
        <w:rPr>
          <w:rFonts w:ascii="Times New Roman" w:hAnsi="Times New Roman"/>
          <w:sz w:val="24"/>
          <w:szCs w:val="24"/>
        </w:rPr>
        <w:t xml:space="preserve"> и бесперебойное электроснабжение потребителей.</w:t>
      </w:r>
    </w:p>
    <w:p w:rsidR="008A4B0B" w:rsidRPr="0048028B" w:rsidRDefault="008A4B0B" w:rsidP="00594476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b/>
          <w:i/>
          <w:sz w:val="24"/>
          <w:szCs w:val="24"/>
        </w:rPr>
        <w:t xml:space="preserve">В д. </w:t>
      </w:r>
      <w:proofErr w:type="spellStart"/>
      <w:r w:rsidRPr="0048028B">
        <w:rPr>
          <w:rFonts w:ascii="Times New Roman" w:hAnsi="Times New Roman"/>
          <w:b/>
          <w:i/>
          <w:sz w:val="24"/>
          <w:szCs w:val="24"/>
        </w:rPr>
        <w:t>Анеева</w:t>
      </w:r>
      <w:proofErr w:type="spellEnd"/>
      <w:r w:rsidRPr="0048028B">
        <w:rPr>
          <w:rFonts w:ascii="Times New Roman" w:hAnsi="Times New Roman"/>
          <w:b/>
          <w:i/>
          <w:sz w:val="24"/>
          <w:szCs w:val="24"/>
        </w:rPr>
        <w:t>,</w:t>
      </w:r>
      <w:r w:rsidRPr="0048028B">
        <w:rPr>
          <w:rFonts w:ascii="Times New Roman" w:hAnsi="Times New Roman"/>
          <w:sz w:val="24"/>
          <w:szCs w:val="24"/>
        </w:rPr>
        <w:t xml:space="preserve"> согласно информационному письму администрации Березовского района №297 от 20.01.2017, с перспективой развития до 2020 года, планируется строительство трех одноквартирных жилых домов, присоединяемой мощностью 45 кВт и планируемой к использованию 30 кВт. </w:t>
      </w:r>
      <w:r w:rsidR="00594476" w:rsidRPr="0048028B">
        <w:rPr>
          <w:rFonts w:ascii="Times New Roman" w:hAnsi="Times New Roman"/>
          <w:sz w:val="24"/>
          <w:szCs w:val="24"/>
        </w:rPr>
        <w:t>Кроме того, существующий резервуарный парк не соответствует требованиям промышленной безопасности. Согласно заключению по техническому диагностированию №00037-17/</w:t>
      </w:r>
      <w:proofErr w:type="gramStart"/>
      <w:r w:rsidR="00594476" w:rsidRPr="0048028B">
        <w:rPr>
          <w:rFonts w:ascii="Times New Roman" w:hAnsi="Times New Roman"/>
          <w:sz w:val="24"/>
          <w:szCs w:val="24"/>
        </w:rPr>
        <w:t>П</w:t>
      </w:r>
      <w:proofErr w:type="gramEnd"/>
      <w:r w:rsidR="00594476" w:rsidRPr="0048028B">
        <w:rPr>
          <w:rFonts w:ascii="Times New Roman" w:hAnsi="Times New Roman"/>
          <w:sz w:val="24"/>
          <w:szCs w:val="24"/>
        </w:rPr>
        <w:t xml:space="preserve">, №00038-17/П и №00039-17/П от 09.01.2017 г. эксплуатация запрещена. </w:t>
      </w:r>
      <w:r w:rsidRPr="0048028B">
        <w:rPr>
          <w:rFonts w:ascii="Times New Roman" w:hAnsi="Times New Roman"/>
          <w:sz w:val="24"/>
          <w:szCs w:val="24"/>
        </w:rPr>
        <w:t>В этой связи предусмотрен к реализации прое</w:t>
      </w:r>
      <w:proofErr w:type="gramStart"/>
      <w:r w:rsidRPr="0048028B">
        <w:rPr>
          <w:rFonts w:ascii="Times New Roman" w:hAnsi="Times New Roman"/>
          <w:sz w:val="24"/>
          <w:szCs w:val="24"/>
        </w:rPr>
        <w:t>кт стр</w:t>
      </w:r>
      <w:proofErr w:type="gramEnd"/>
      <w:r w:rsidRPr="0048028B">
        <w:rPr>
          <w:rFonts w:ascii="Times New Roman" w:hAnsi="Times New Roman"/>
          <w:sz w:val="24"/>
          <w:szCs w:val="24"/>
        </w:rPr>
        <w:t xml:space="preserve">оительства ДЭС-0,4 </w:t>
      </w:r>
      <w:proofErr w:type="spellStart"/>
      <w:r w:rsidRPr="0048028B">
        <w:rPr>
          <w:rFonts w:ascii="Times New Roman" w:hAnsi="Times New Roman"/>
          <w:sz w:val="24"/>
          <w:szCs w:val="24"/>
        </w:rPr>
        <w:t>кВ</w:t>
      </w:r>
      <w:proofErr w:type="spellEnd"/>
      <w:r w:rsidRPr="0048028B">
        <w:rPr>
          <w:rFonts w:ascii="Times New Roman" w:hAnsi="Times New Roman"/>
          <w:sz w:val="24"/>
          <w:szCs w:val="24"/>
        </w:rPr>
        <w:t xml:space="preserve"> с емкостным парком ГСМ, непосредственно на площадке ДЭС, общей проектной мощностью 0,18 МВт. Реализация проекта так же позволит покрыть образовавшийся дефицит, и создать </w:t>
      </w:r>
      <w:proofErr w:type="gramStart"/>
      <w:r w:rsidRPr="0048028B">
        <w:rPr>
          <w:rFonts w:ascii="Times New Roman" w:hAnsi="Times New Roman"/>
          <w:sz w:val="24"/>
          <w:szCs w:val="24"/>
        </w:rPr>
        <w:t>задел</w:t>
      </w:r>
      <w:proofErr w:type="gramEnd"/>
      <w:r w:rsidRPr="0048028B">
        <w:rPr>
          <w:rFonts w:ascii="Times New Roman" w:hAnsi="Times New Roman"/>
          <w:sz w:val="24"/>
          <w:szCs w:val="24"/>
        </w:rPr>
        <w:t xml:space="preserve"> на перспективу развития населенного пункта обеспечив надежное и бесперебойное электроснабжение потребителей.</w:t>
      </w:r>
    </w:p>
    <w:p w:rsidR="008A4B0B" w:rsidRPr="0048028B" w:rsidRDefault="008A4B0B" w:rsidP="00594476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b/>
          <w:i/>
          <w:sz w:val="24"/>
          <w:szCs w:val="24"/>
        </w:rPr>
        <w:t xml:space="preserve">В д. </w:t>
      </w:r>
      <w:proofErr w:type="spellStart"/>
      <w:r w:rsidRPr="0048028B">
        <w:rPr>
          <w:rFonts w:ascii="Times New Roman" w:hAnsi="Times New Roman"/>
          <w:b/>
          <w:i/>
          <w:sz w:val="24"/>
          <w:szCs w:val="24"/>
        </w:rPr>
        <w:t>Кимкьясуй</w:t>
      </w:r>
      <w:proofErr w:type="spellEnd"/>
      <w:r w:rsidRPr="0048028B">
        <w:rPr>
          <w:rFonts w:ascii="Times New Roman" w:hAnsi="Times New Roman"/>
          <w:sz w:val="24"/>
          <w:szCs w:val="24"/>
        </w:rPr>
        <w:t xml:space="preserve">, согласно информационному письму администрации Березовского района №297 от 20.01.2017, с перспективой развития до 2020 года, планируется строительство трех одноквартирных жилых домов, присоединяемой мощностью 45 кВт и планируемой к использованию 30 кВт. </w:t>
      </w:r>
      <w:r w:rsidR="00594476" w:rsidRPr="0048028B">
        <w:rPr>
          <w:rFonts w:ascii="Times New Roman" w:hAnsi="Times New Roman"/>
          <w:sz w:val="24"/>
          <w:szCs w:val="24"/>
        </w:rPr>
        <w:t>Кроме того, существующий резервуарный парк не соответствует требованиям промышленной безопасности. Согласно заключению по техническому диагностированию №00040-17/</w:t>
      </w:r>
      <w:proofErr w:type="gramStart"/>
      <w:r w:rsidR="00594476" w:rsidRPr="0048028B">
        <w:rPr>
          <w:rFonts w:ascii="Times New Roman" w:hAnsi="Times New Roman"/>
          <w:sz w:val="24"/>
          <w:szCs w:val="24"/>
        </w:rPr>
        <w:t>П</w:t>
      </w:r>
      <w:proofErr w:type="gramEnd"/>
      <w:r w:rsidR="00594476" w:rsidRPr="0048028B">
        <w:rPr>
          <w:rFonts w:ascii="Times New Roman" w:hAnsi="Times New Roman"/>
          <w:sz w:val="24"/>
          <w:szCs w:val="24"/>
        </w:rPr>
        <w:t xml:space="preserve">, №00041-17/П и №00042-17/П от 09.01.2017 г.  эксплуатация запрещена. </w:t>
      </w:r>
      <w:r w:rsidRPr="0048028B">
        <w:rPr>
          <w:rFonts w:ascii="Times New Roman" w:hAnsi="Times New Roman"/>
          <w:sz w:val="24"/>
          <w:szCs w:val="24"/>
        </w:rPr>
        <w:t>В этой связи предусмотрен к реализации прое</w:t>
      </w:r>
      <w:proofErr w:type="gramStart"/>
      <w:r w:rsidRPr="0048028B">
        <w:rPr>
          <w:rFonts w:ascii="Times New Roman" w:hAnsi="Times New Roman"/>
          <w:sz w:val="24"/>
          <w:szCs w:val="24"/>
        </w:rPr>
        <w:t>кт стр</w:t>
      </w:r>
      <w:proofErr w:type="gramEnd"/>
      <w:r w:rsidRPr="0048028B">
        <w:rPr>
          <w:rFonts w:ascii="Times New Roman" w:hAnsi="Times New Roman"/>
          <w:sz w:val="24"/>
          <w:szCs w:val="24"/>
        </w:rPr>
        <w:t xml:space="preserve">оительства ДЭС-0,4 </w:t>
      </w:r>
      <w:proofErr w:type="spellStart"/>
      <w:r w:rsidRPr="0048028B">
        <w:rPr>
          <w:rFonts w:ascii="Times New Roman" w:hAnsi="Times New Roman"/>
          <w:sz w:val="24"/>
          <w:szCs w:val="24"/>
        </w:rPr>
        <w:t>кВ</w:t>
      </w:r>
      <w:proofErr w:type="spellEnd"/>
      <w:r w:rsidRPr="0048028B">
        <w:rPr>
          <w:rFonts w:ascii="Times New Roman" w:hAnsi="Times New Roman"/>
          <w:sz w:val="24"/>
          <w:szCs w:val="24"/>
        </w:rPr>
        <w:t xml:space="preserve"> с емкостным парком ГСМ, непосредственно на площадке ДЭС, общей проектной мощностью </w:t>
      </w:r>
      <w:r w:rsidR="00594476" w:rsidRPr="0048028B">
        <w:rPr>
          <w:rFonts w:ascii="Times New Roman" w:hAnsi="Times New Roman"/>
          <w:sz w:val="24"/>
          <w:szCs w:val="24"/>
        </w:rPr>
        <w:t>0,2</w:t>
      </w:r>
      <w:r w:rsidRPr="0048028B">
        <w:rPr>
          <w:rFonts w:ascii="Times New Roman" w:hAnsi="Times New Roman"/>
          <w:sz w:val="24"/>
          <w:szCs w:val="24"/>
        </w:rPr>
        <w:t xml:space="preserve"> МВт. Реализация проекта так же позволит покрыть образовавшийся дефицит, и создать </w:t>
      </w:r>
      <w:proofErr w:type="gramStart"/>
      <w:r w:rsidRPr="0048028B">
        <w:rPr>
          <w:rFonts w:ascii="Times New Roman" w:hAnsi="Times New Roman"/>
          <w:sz w:val="24"/>
          <w:szCs w:val="24"/>
        </w:rPr>
        <w:t>задел</w:t>
      </w:r>
      <w:proofErr w:type="gramEnd"/>
      <w:r w:rsidRPr="0048028B">
        <w:rPr>
          <w:rFonts w:ascii="Times New Roman" w:hAnsi="Times New Roman"/>
          <w:sz w:val="24"/>
          <w:szCs w:val="24"/>
        </w:rPr>
        <w:t xml:space="preserve"> на перспективу развития населенного пункта обеспечив надежное и бесперебойное электроснабжение потребителей.</w:t>
      </w:r>
    </w:p>
    <w:p w:rsidR="00594476" w:rsidRPr="0048028B" w:rsidRDefault="00594476" w:rsidP="00594476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b/>
          <w:i/>
          <w:sz w:val="24"/>
          <w:szCs w:val="24"/>
        </w:rPr>
        <w:t xml:space="preserve">В д. </w:t>
      </w:r>
      <w:proofErr w:type="spellStart"/>
      <w:r w:rsidRPr="0048028B">
        <w:rPr>
          <w:rFonts w:ascii="Times New Roman" w:hAnsi="Times New Roman"/>
          <w:b/>
          <w:i/>
          <w:sz w:val="24"/>
          <w:szCs w:val="24"/>
        </w:rPr>
        <w:t>Ломбовож</w:t>
      </w:r>
      <w:proofErr w:type="spellEnd"/>
      <w:r w:rsidRPr="0048028B">
        <w:rPr>
          <w:rFonts w:ascii="Times New Roman" w:hAnsi="Times New Roman"/>
          <w:sz w:val="24"/>
          <w:szCs w:val="24"/>
        </w:rPr>
        <w:t xml:space="preserve">, согласно информационному письму администрации Березовского района №297 от 20.01.2017, с перспективой развития до 2020 года, планируется строительство трех одноквартирных жилых домов, присоединяемой мощностью 75 кВт и планируемой к использованию 50 кВт. Так же в Обществе имеются заявки на технологическое присоединение новых объектов общей мощностью 25 кВт. Кроме того, существующий резервуарный парк не предельно </w:t>
      </w:r>
      <w:proofErr w:type="gramStart"/>
      <w:r w:rsidRPr="0048028B">
        <w:rPr>
          <w:rFonts w:ascii="Times New Roman" w:hAnsi="Times New Roman"/>
          <w:sz w:val="24"/>
          <w:szCs w:val="24"/>
        </w:rPr>
        <w:t>изношены</w:t>
      </w:r>
      <w:proofErr w:type="gramEnd"/>
      <w:r w:rsidRPr="0048028B">
        <w:rPr>
          <w:rFonts w:ascii="Times New Roman" w:hAnsi="Times New Roman"/>
          <w:sz w:val="24"/>
          <w:szCs w:val="24"/>
        </w:rPr>
        <w:t>, находятся в аварийном состоянии, требуется замена. В этой связи предусмотрен к реализации прое</w:t>
      </w:r>
      <w:proofErr w:type="gramStart"/>
      <w:r w:rsidRPr="0048028B">
        <w:rPr>
          <w:rFonts w:ascii="Times New Roman" w:hAnsi="Times New Roman"/>
          <w:sz w:val="24"/>
          <w:szCs w:val="24"/>
        </w:rPr>
        <w:t>кт стр</w:t>
      </w:r>
      <w:proofErr w:type="gramEnd"/>
      <w:r w:rsidRPr="0048028B">
        <w:rPr>
          <w:rFonts w:ascii="Times New Roman" w:hAnsi="Times New Roman"/>
          <w:sz w:val="24"/>
          <w:szCs w:val="24"/>
        </w:rPr>
        <w:t xml:space="preserve">оительства ДЭС-0,4 </w:t>
      </w:r>
      <w:proofErr w:type="spellStart"/>
      <w:r w:rsidRPr="0048028B">
        <w:rPr>
          <w:rFonts w:ascii="Times New Roman" w:hAnsi="Times New Roman"/>
          <w:sz w:val="24"/>
          <w:szCs w:val="24"/>
        </w:rPr>
        <w:t>кВ</w:t>
      </w:r>
      <w:proofErr w:type="spellEnd"/>
      <w:r w:rsidRPr="0048028B">
        <w:rPr>
          <w:rFonts w:ascii="Times New Roman" w:hAnsi="Times New Roman"/>
          <w:sz w:val="24"/>
          <w:szCs w:val="24"/>
        </w:rPr>
        <w:t xml:space="preserve"> с емкостным парком ГСМ, непосредственно на площадке ДЭС, общей проектной мощностью 0,4 МВт. Реализация проекта так же позволит покрыть образовавшийся дефицит, и создать </w:t>
      </w:r>
      <w:proofErr w:type="gramStart"/>
      <w:r w:rsidRPr="0048028B">
        <w:rPr>
          <w:rFonts w:ascii="Times New Roman" w:hAnsi="Times New Roman"/>
          <w:sz w:val="24"/>
          <w:szCs w:val="24"/>
        </w:rPr>
        <w:t>задел</w:t>
      </w:r>
      <w:proofErr w:type="gramEnd"/>
      <w:r w:rsidRPr="0048028B">
        <w:rPr>
          <w:rFonts w:ascii="Times New Roman" w:hAnsi="Times New Roman"/>
          <w:sz w:val="24"/>
          <w:szCs w:val="24"/>
        </w:rPr>
        <w:t xml:space="preserve"> на перспективу развития населенного пункта обеспечив надежное и бесперебойное электроснабжение потребителей.</w:t>
      </w:r>
    </w:p>
    <w:p w:rsidR="00594476" w:rsidRPr="0048028B" w:rsidRDefault="00594476" w:rsidP="00594476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b/>
          <w:i/>
          <w:sz w:val="24"/>
          <w:szCs w:val="24"/>
        </w:rPr>
        <w:t xml:space="preserve">В д. </w:t>
      </w:r>
      <w:proofErr w:type="spellStart"/>
      <w:r w:rsidRPr="0048028B">
        <w:rPr>
          <w:rFonts w:ascii="Times New Roman" w:hAnsi="Times New Roman"/>
          <w:b/>
          <w:i/>
          <w:sz w:val="24"/>
          <w:szCs w:val="24"/>
        </w:rPr>
        <w:t>Няксимволь</w:t>
      </w:r>
      <w:proofErr w:type="spellEnd"/>
      <w:r w:rsidRPr="0048028B">
        <w:rPr>
          <w:rFonts w:ascii="Times New Roman" w:hAnsi="Times New Roman"/>
          <w:sz w:val="24"/>
          <w:szCs w:val="24"/>
        </w:rPr>
        <w:t xml:space="preserve">, согласно информационному письму администрации Березовского района №297 от 20.01.2017, с перспективой развития до 2020 года, планируется строительство трех одноквартирных жилых домов, присоединяемой мощностью 75 кВт и планируемой к использованию 50 кВт, а также реконструкция больницы под детский сад с планируемой к использованию мощности 103 кВт. Так же в Обществе имеются заявки на технологическое присоединение новых объектов общей </w:t>
      </w:r>
      <w:r w:rsidRPr="0048028B">
        <w:rPr>
          <w:rFonts w:ascii="Times New Roman" w:hAnsi="Times New Roman"/>
          <w:sz w:val="24"/>
          <w:szCs w:val="24"/>
        </w:rPr>
        <w:lastRenderedPageBreak/>
        <w:t>мощностью 32 кВт</w:t>
      </w:r>
      <w:proofErr w:type="gramStart"/>
      <w:r w:rsidRPr="0048028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48028B">
        <w:rPr>
          <w:rFonts w:ascii="Times New Roman" w:hAnsi="Times New Roman"/>
          <w:sz w:val="24"/>
          <w:szCs w:val="24"/>
        </w:rPr>
        <w:t>ак же в Обществе имеются заявки на технологическое присоединение новых объектов общей мощностью 25 кВт. В этой связи предусмотрен к реализации прое</w:t>
      </w:r>
      <w:proofErr w:type="gramStart"/>
      <w:r w:rsidRPr="0048028B">
        <w:rPr>
          <w:rFonts w:ascii="Times New Roman" w:hAnsi="Times New Roman"/>
          <w:sz w:val="24"/>
          <w:szCs w:val="24"/>
        </w:rPr>
        <w:t>кт стр</w:t>
      </w:r>
      <w:proofErr w:type="gramEnd"/>
      <w:r w:rsidRPr="0048028B">
        <w:rPr>
          <w:rFonts w:ascii="Times New Roman" w:hAnsi="Times New Roman"/>
          <w:sz w:val="24"/>
          <w:szCs w:val="24"/>
        </w:rPr>
        <w:t xml:space="preserve">оительства ДЭС-0,4 </w:t>
      </w:r>
      <w:proofErr w:type="spellStart"/>
      <w:r w:rsidRPr="0048028B">
        <w:rPr>
          <w:rFonts w:ascii="Times New Roman" w:hAnsi="Times New Roman"/>
          <w:sz w:val="24"/>
          <w:szCs w:val="24"/>
        </w:rPr>
        <w:t>кВ</w:t>
      </w:r>
      <w:proofErr w:type="spellEnd"/>
      <w:r w:rsidRPr="0048028B">
        <w:rPr>
          <w:rFonts w:ascii="Times New Roman" w:hAnsi="Times New Roman"/>
          <w:sz w:val="24"/>
          <w:szCs w:val="24"/>
        </w:rPr>
        <w:t xml:space="preserve">, общей проектной мощностью 1,08 МВт. Реализация проекта так же позволит покрыть образовавшийся дефицит, и создать </w:t>
      </w:r>
      <w:proofErr w:type="gramStart"/>
      <w:r w:rsidRPr="0048028B">
        <w:rPr>
          <w:rFonts w:ascii="Times New Roman" w:hAnsi="Times New Roman"/>
          <w:sz w:val="24"/>
          <w:szCs w:val="24"/>
        </w:rPr>
        <w:t>задел</w:t>
      </w:r>
      <w:proofErr w:type="gramEnd"/>
      <w:r w:rsidRPr="0048028B">
        <w:rPr>
          <w:rFonts w:ascii="Times New Roman" w:hAnsi="Times New Roman"/>
          <w:sz w:val="24"/>
          <w:szCs w:val="24"/>
        </w:rPr>
        <w:t xml:space="preserve"> на перспективу развития населенного пункта обеспечив надежное и бесперебойное электроснабжение потребителей.</w:t>
      </w:r>
    </w:p>
    <w:p w:rsidR="00296589" w:rsidRPr="0048028B" w:rsidRDefault="00532810" w:rsidP="00296589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b/>
          <w:i/>
          <w:sz w:val="24"/>
          <w:szCs w:val="24"/>
        </w:rPr>
        <w:t xml:space="preserve">В п. </w:t>
      </w:r>
      <w:proofErr w:type="spellStart"/>
      <w:r w:rsidRPr="0048028B">
        <w:rPr>
          <w:rFonts w:ascii="Times New Roman" w:hAnsi="Times New Roman"/>
          <w:b/>
          <w:i/>
          <w:sz w:val="24"/>
          <w:szCs w:val="24"/>
        </w:rPr>
        <w:t>Саранпауль</w:t>
      </w:r>
      <w:proofErr w:type="spellEnd"/>
      <w:r w:rsidR="00320041" w:rsidRPr="0048028B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="00320041" w:rsidRPr="0048028B">
        <w:rPr>
          <w:rFonts w:ascii="Times New Roman" w:hAnsi="Times New Roman"/>
          <w:b/>
          <w:i/>
          <w:sz w:val="24"/>
          <w:szCs w:val="24"/>
        </w:rPr>
        <w:t>п</w:t>
      </w:r>
      <w:proofErr w:type="gramStart"/>
      <w:r w:rsidR="00320041" w:rsidRPr="0048028B">
        <w:rPr>
          <w:rFonts w:ascii="Times New Roman" w:hAnsi="Times New Roman"/>
          <w:b/>
          <w:i/>
          <w:sz w:val="24"/>
          <w:szCs w:val="24"/>
        </w:rPr>
        <w:t>.Н</w:t>
      </w:r>
      <w:proofErr w:type="gramEnd"/>
      <w:r w:rsidR="00320041" w:rsidRPr="0048028B">
        <w:rPr>
          <w:rFonts w:ascii="Times New Roman" w:hAnsi="Times New Roman"/>
          <w:b/>
          <w:i/>
          <w:sz w:val="24"/>
          <w:szCs w:val="24"/>
        </w:rPr>
        <w:t>яксимволь</w:t>
      </w:r>
      <w:proofErr w:type="spellEnd"/>
      <w:r w:rsidRPr="0048028B">
        <w:rPr>
          <w:rFonts w:ascii="Times New Roman" w:hAnsi="Times New Roman"/>
          <w:b/>
          <w:i/>
          <w:sz w:val="24"/>
          <w:szCs w:val="24"/>
        </w:rPr>
        <w:t xml:space="preserve">, согласно информационному письму </w:t>
      </w:r>
      <w:r w:rsidR="00320041" w:rsidRPr="0048028B">
        <w:rPr>
          <w:rFonts w:ascii="Times New Roman" w:hAnsi="Times New Roman"/>
          <w:b/>
          <w:i/>
          <w:sz w:val="24"/>
          <w:szCs w:val="24"/>
        </w:rPr>
        <w:t>главы</w:t>
      </w:r>
      <w:r w:rsidRPr="0048028B">
        <w:rPr>
          <w:rFonts w:ascii="Times New Roman" w:hAnsi="Times New Roman"/>
          <w:sz w:val="24"/>
          <w:szCs w:val="24"/>
        </w:rPr>
        <w:t xml:space="preserve"> Березовского района №</w:t>
      </w:r>
      <w:r w:rsidR="00320041" w:rsidRPr="0048028B">
        <w:rPr>
          <w:rFonts w:ascii="Times New Roman" w:hAnsi="Times New Roman"/>
          <w:sz w:val="24"/>
          <w:szCs w:val="24"/>
        </w:rPr>
        <w:t>0</w:t>
      </w:r>
      <w:r w:rsidRPr="0048028B">
        <w:rPr>
          <w:rFonts w:ascii="Times New Roman" w:hAnsi="Times New Roman"/>
          <w:sz w:val="24"/>
          <w:szCs w:val="24"/>
        </w:rPr>
        <w:t>27</w:t>
      </w:r>
      <w:r w:rsidR="00320041" w:rsidRPr="0048028B">
        <w:rPr>
          <w:rFonts w:ascii="Times New Roman" w:hAnsi="Times New Roman"/>
          <w:sz w:val="24"/>
          <w:szCs w:val="24"/>
        </w:rPr>
        <w:t>091/16 от 07.12</w:t>
      </w:r>
      <w:r w:rsidRPr="0048028B">
        <w:rPr>
          <w:rFonts w:ascii="Times New Roman" w:hAnsi="Times New Roman"/>
          <w:sz w:val="24"/>
          <w:szCs w:val="24"/>
        </w:rPr>
        <w:t>.201</w:t>
      </w:r>
      <w:r w:rsidR="00320041" w:rsidRPr="0048028B">
        <w:rPr>
          <w:rFonts w:ascii="Times New Roman" w:hAnsi="Times New Roman"/>
          <w:sz w:val="24"/>
          <w:szCs w:val="24"/>
        </w:rPr>
        <w:t>6</w:t>
      </w:r>
      <w:r w:rsidRPr="0048028B">
        <w:rPr>
          <w:rFonts w:ascii="Times New Roman" w:hAnsi="Times New Roman"/>
          <w:sz w:val="24"/>
          <w:szCs w:val="24"/>
        </w:rPr>
        <w:t>,</w:t>
      </w:r>
      <w:r w:rsidR="00320041" w:rsidRPr="0048028B">
        <w:rPr>
          <w:rFonts w:ascii="Times New Roman" w:hAnsi="Times New Roman"/>
          <w:sz w:val="24"/>
          <w:szCs w:val="24"/>
        </w:rPr>
        <w:t xml:space="preserve"> парки резервуаров складов ГСМ находятся в аварийном состоянии, износ резервуаров составляет 100%. В этой связи, Обществом проведена экспертиза промышленной безопасности существующих парков и на основании заключения включены в Инвестиционную программу проекты по проектированию и строительству </w:t>
      </w:r>
      <w:r w:rsidR="00296589" w:rsidRPr="0048028B">
        <w:rPr>
          <w:rFonts w:ascii="Times New Roman" w:hAnsi="Times New Roman"/>
          <w:sz w:val="24"/>
          <w:szCs w:val="24"/>
        </w:rPr>
        <w:t>резервуарных</w:t>
      </w:r>
      <w:r w:rsidR="00320041" w:rsidRPr="0048028B">
        <w:rPr>
          <w:rFonts w:ascii="Times New Roman" w:hAnsi="Times New Roman"/>
          <w:sz w:val="24"/>
          <w:szCs w:val="24"/>
        </w:rPr>
        <w:t xml:space="preserve"> парков для Д</w:t>
      </w:r>
      <w:r w:rsidR="00296589" w:rsidRPr="0048028B">
        <w:rPr>
          <w:rFonts w:ascii="Times New Roman" w:hAnsi="Times New Roman"/>
          <w:sz w:val="24"/>
          <w:szCs w:val="24"/>
        </w:rPr>
        <w:t xml:space="preserve">ЭС-0,4 </w:t>
      </w:r>
      <w:proofErr w:type="spellStart"/>
      <w:r w:rsidR="00296589" w:rsidRPr="0048028B">
        <w:rPr>
          <w:rFonts w:ascii="Times New Roman" w:hAnsi="Times New Roman"/>
          <w:sz w:val="24"/>
          <w:szCs w:val="24"/>
        </w:rPr>
        <w:t>кВ</w:t>
      </w:r>
      <w:proofErr w:type="spellEnd"/>
      <w:r w:rsidR="00296589" w:rsidRPr="0048028B">
        <w:rPr>
          <w:rFonts w:ascii="Times New Roman" w:hAnsi="Times New Roman"/>
          <w:sz w:val="24"/>
          <w:szCs w:val="24"/>
        </w:rPr>
        <w:t>, общим объемом 4200 м3</w:t>
      </w:r>
      <w:r w:rsidR="00320041" w:rsidRPr="0048028B">
        <w:rPr>
          <w:rFonts w:ascii="Times New Roman" w:hAnsi="Times New Roman"/>
          <w:sz w:val="24"/>
          <w:szCs w:val="24"/>
        </w:rPr>
        <w:t xml:space="preserve"> и 560 м3 соответственно</w:t>
      </w:r>
      <w:r w:rsidR="00296589" w:rsidRPr="0048028B">
        <w:rPr>
          <w:rFonts w:ascii="Times New Roman" w:hAnsi="Times New Roman"/>
          <w:sz w:val="24"/>
          <w:szCs w:val="24"/>
        </w:rPr>
        <w:t>, с</w:t>
      </w:r>
      <w:r w:rsidR="00320041" w:rsidRPr="0048028B">
        <w:rPr>
          <w:rFonts w:ascii="Times New Roman" w:hAnsi="Times New Roman"/>
          <w:sz w:val="24"/>
          <w:szCs w:val="24"/>
        </w:rPr>
        <w:t xml:space="preserve"> </w:t>
      </w:r>
      <w:r w:rsidR="00296589" w:rsidRPr="0048028B">
        <w:rPr>
          <w:rFonts w:ascii="Times New Roman" w:hAnsi="Times New Roman"/>
          <w:sz w:val="24"/>
          <w:szCs w:val="24"/>
        </w:rPr>
        <w:t>современной системой сквозного учета движения нефтепродуктов</w:t>
      </w:r>
      <w:proofErr w:type="gramStart"/>
      <w:r w:rsidR="00296589" w:rsidRPr="0048028B">
        <w:rPr>
          <w:rFonts w:ascii="Times New Roman" w:hAnsi="Times New Roman"/>
          <w:sz w:val="24"/>
          <w:szCs w:val="24"/>
        </w:rPr>
        <w:t>.</w:t>
      </w:r>
      <w:proofErr w:type="gramEnd"/>
      <w:r w:rsidR="00296589" w:rsidRPr="0048028B">
        <w:rPr>
          <w:rFonts w:ascii="Times New Roman" w:hAnsi="Times New Roman"/>
          <w:sz w:val="24"/>
          <w:szCs w:val="24"/>
        </w:rPr>
        <w:t xml:space="preserve"> Реализация данных проектов  позволит существенно упростить контроль движения нефтепродуктов при эксплуатации ДЭС, а так же обеспечить надежное и бесперебойное электроснабжение потребителей.</w:t>
      </w:r>
    </w:p>
    <w:p w:rsidR="00567851" w:rsidRPr="0048028B" w:rsidRDefault="00296589" w:rsidP="00296589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028B">
        <w:rPr>
          <w:rFonts w:ascii="Times New Roman" w:hAnsi="Times New Roman"/>
          <w:sz w:val="24"/>
          <w:szCs w:val="24"/>
        </w:rPr>
        <w:t xml:space="preserve">Кроме того запланировано </w:t>
      </w:r>
      <w:r w:rsidR="00567851" w:rsidRPr="0048028B">
        <w:rPr>
          <w:rFonts w:ascii="Times New Roman" w:hAnsi="Times New Roman"/>
          <w:sz w:val="24"/>
          <w:szCs w:val="24"/>
        </w:rPr>
        <w:t xml:space="preserve">приобретение специализированного автотранспорта (автомобиль УАЗ-Фермер, моторная лодка «Салют»), предназначенного для оперативного и эффективного обслуживания ДЭС </w:t>
      </w:r>
      <w:proofErr w:type="spellStart"/>
      <w:r w:rsidR="00567851" w:rsidRPr="0048028B">
        <w:rPr>
          <w:rFonts w:ascii="Times New Roman" w:hAnsi="Times New Roman"/>
          <w:sz w:val="24"/>
          <w:szCs w:val="24"/>
        </w:rPr>
        <w:t>Саранпаульского</w:t>
      </w:r>
      <w:proofErr w:type="spellEnd"/>
      <w:r w:rsidR="00567851" w:rsidRPr="0048028B">
        <w:rPr>
          <w:rFonts w:ascii="Times New Roman" w:hAnsi="Times New Roman"/>
          <w:sz w:val="24"/>
          <w:szCs w:val="24"/>
        </w:rPr>
        <w:t xml:space="preserve"> участка, таких как с. </w:t>
      </w:r>
      <w:proofErr w:type="spellStart"/>
      <w:r w:rsidR="00567851" w:rsidRPr="0048028B">
        <w:rPr>
          <w:rFonts w:ascii="Times New Roman" w:hAnsi="Times New Roman"/>
          <w:sz w:val="24"/>
          <w:szCs w:val="24"/>
        </w:rPr>
        <w:t>Ломбовож</w:t>
      </w:r>
      <w:proofErr w:type="spellEnd"/>
      <w:r w:rsidR="00567851" w:rsidRPr="0048028B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567851" w:rsidRPr="0048028B">
        <w:rPr>
          <w:rFonts w:ascii="Times New Roman" w:hAnsi="Times New Roman"/>
          <w:sz w:val="24"/>
          <w:szCs w:val="24"/>
        </w:rPr>
        <w:t>Анеева</w:t>
      </w:r>
      <w:proofErr w:type="spellEnd"/>
      <w:r w:rsidR="00567851" w:rsidRPr="0048028B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567851" w:rsidRPr="0048028B">
        <w:rPr>
          <w:rFonts w:ascii="Times New Roman" w:hAnsi="Times New Roman"/>
          <w:sz w:val="24"/>
          <w:szCs w:val="24"/>
        </w:rPr>
        <w:t>Кимкьясуй</w:t>
      </w:r>
      <w:proofErr w:type="spellEnd"/>
      <w:r w:rsidR="00567851" w:rsidRPr="0048028B">
        <w:rPr>
          <w:rFonts w:ascii="Times New Roman" w:hAnsi="Times New Roman"/>
          <w:sz w:val="24"/>
          <w:szCs w:val="24"/>
        </w:rPr>
        <w:t xml:space="preserve">, п. Сосьва, д. </w:t>
      </w:r>
      <w:proofErr w:type="spellStart"/>
      <w:r w:rsidR="00567851" w:rsidRPr="0048028B">
        <w:rPr>
          <w:rFonts w:ascii="Times New Roman" w:hAnsi="Times New Roman"/>
          <w:sz w:val="24"/>
          <w:szCs w:val="24"/>
        </w:rPr>
        <w:t>Сартынья</w:t>
      </w:r>
      <w:proofErr w:type="spellEnd"/>
      <w:r w:rsidR="00567851" w:rsidRPr="0048028B">
        <w:rPr>
          <w:rFonts w:ascii="Times New Roman" w:hAnsi="Times New Roman"/>
          <w:sz w:val="24"/>
          <w:szCs w:val="24"/>
        </w:rPr>
        <w:t>.</w:t>
      </w:r>
      <w:r w:rsidRPr="0048028B">
        <w:rPr>
          <w:rFonts w:ascii="Times New Roman" w:hAnsi="Times New Roman"/>
          <w:sz w:val="24"/>
          <w:szCs w:val="24"/>
        </w:rPr>
        <w:t>)</w:t>
      </w:r>
      <w:proofErr w:type="gramEnd"/>
    </w:p>
    <w:p w:rsidR="00567851" w:rsidRPr="0048028B" w:rsidRDefault="00567851" w:rsidP="002965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 xml:space="preserve">Общий объем финансирования по Березовскому району в течение рассматриваемого периода запланирован в сумме </w:t>
      </w:r>
      <w:r w:rsidR="00296589" w:rsidRPr="0048028B">
        <w:rPr>
          <w:rFonts w:ascii="Times New Roman" w:hAnsi="Times New Roman"/>
          <w:sz w:val="24"/>
          <w:szCs w:val="24"/>
        </w:rPr>
        <w:t>633,96</w:t>
      </w:r>
      <w:r w:rsidRPr="0048028B">
        <w:rPr>
          <w:rFonts w:ascii="Times New Roman" w:hAnsi="Times New Roman"/>
          <w:sz w:val="24"/>
          <w:szCs w:val="24"/>
        </w:rPr>
        <w:t xml:space="preserve"> млн. рублей.</w:t>
      </w:r>
    </w:p>
    <w:p w:rsidR="00567851" w:rsidRPr="0048028B" w:rsidRDefault="00296589" w:rsidP="00096077">
      <w:pPr>
        <w:pStyle w:val="a4"/>
        <w:ind w:left="0"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48028B">
        <w:rPr>
          <w:rFonts w:ascii="Times New Roman" w:hAnsi="Times New Roman"/>
          <w:b/>
          <w:i/>
          <w:sz w:val="24"/>
          <w:szCs w:val="24"/>
          <w:lang w:eastAsia="ru-RU"/>
        </w:rPr>
        <w:t>Кондинский</w:t>
      </w:r>
      <w:proofErr w:type="spellEnd"/>
      <w:r w:rsidRPr="0048028B">
        <w:rPr>
          <w:rFonts w:ascii="Times New Roman" w:hAnsi="Times New Roman"/>
          <w:b/>
          <w:i/>
          <w:sz w:val="24"/>
          <w:szCs w:val="24"/>
          <w:lang w:eastAsia="ru-RU"/>
        </w:rPr>
        <w:t xml:space="preserve"> район</w:t>
      </w:r>
    </w:p>
    <w:p w:rsidR="002F78F2" w:rsidRPr="0048028B" w:rsidRDefault="00296589" w:rsidP="002F78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48028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48028B">
        <w:rPr>
          <w:rFonts w:ascii="Times New Roman" w:hAnsi="Times New Roman"/>
          <w:sz w:val="24"/>
          <w:szCs w:val="24"/>
        </w:rPr>
        <w:t xml:space="preserve"> района</w:t>
      </w:r>
      <w:r w:rsidRPr="0048028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8028B">
        <w:rPr>
          <w:rFonts w:ascii="Times New Roman" w:hAnsi="Times New Roman"/>
          <w:sz w:val="24"/>
          <w:szCs w:val="24"/>
        </w:rPr>
        <w:t xml:space="preserve">в 2017-2021 гг. планируется к реализации инвестиционный проект по строительству «ДЭС-0,4 </w:t>
      </w:r>
      <w:proofErr w:type="spellStart"/>
      <w:r w:rsidRPr="0048028B">
        <w:rPr>
          <w:rFonts w:ascii="Times New Roman" w:hAnsi="Times New Roman"/>
          <w:sz w:val="24"/>
          <w:szCs w:val="24"/>
        </w:rPr>
        <w:t>кВ</w:t>
      </w:r>
      <w:proofErr w:type="spellEnd"/>
      <w:r w:rsidRPr="004802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028B">
        <w:rPr>
          <w:rFonts w:ascii="Times New Roman" w:hAnsi="Times New Roman"/>
          <w:sz w:val="24"/>
          <w:szCs w:val="24"/>
        </w:rPr>
        <w:t>в</w:t>
      </w:r>
      <w:proofErr w:type="gramEnd"/>
      <w:r w:rsidRPr="0048028B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48028B">
        <w:rPr>
          <w:rFonts w:ascii="Times New Roman" w:hAnsi="Times New Roman"/>
          <w:sz w:val="24"/>
          <w:szCs w:val="24"/>
        </w:rPr>
        <w:t>Шугур</w:t>
      </w:r>
      <w:proofErr w:type="spellEnd"/>
      <w:r w:rsidRPr="0048028B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="002F78F2" w:rsidRPr="0048028B">
        <w:rPr>
          <w:rFonts w:ascii="Times New Roman" w:hAnsi="Times New Roman"/>
          <w:sz w:val="24"/>
          <w:szCs w:val="24"/>
        </w:rPr>
        <w:t>В данном населенном пункте  с</w:t>
      </w:r>
      <w:r w:rsidRPr="0048028B">
        <w:rPr>
          <w:rFonts w:ascii="Times New Roman" w:hAnsi="Times New Roman"/>
          <w:sz w:val="24"/>
          <w:szCs w:val="24"/>
        </w:rPr>
        <w:t xml:space="preserve">огласно письму главы администрации </w:t>
      </w:r>
      <w:proofErr w:type="spellStart"/>
      <w:r w:rsidRPr="0048028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48028B">
        <w:rPr>
          <w:rFonts w:ascii="Times New Roman" w:hAnsi="Times New Roman"/>
          <w:sz w:val="24"/>
          <w:szCs w:val="24"/>
        </w:rPr>
        <w:t xml:space="preserve"> района №08-11-283/17-0-0 от 19.01.2017</w:t>
      </w:r>
      <w:r w:rsidR="002F78F2" w:rsidRPr="0048028B">
        <w:rPr>
          <w:rFonts w:ascii="Times New Roman" w:hAnsi="Times New Roman"/>
          <w:sz w:val="24"/>
          <w:szCs w:val="24"/>
        </w:rPr>
        <w:t>г.,</w:t>
      </w:r>
      <w:r w:rsidRPr="0048028B">
        <w:rPr>
          <w:rFonts w:ascii="Times New Roman" w:hAnsi="Times New Roman"/>
          <w:sz w:val="24"/>
          <w:szCs w:val="24"/>
        </w:rPr>
        <w:t xml:space="preserve"> с перспективой развития до 2020 года, планируется строительство многофункционального модульного центра, мощностью 7 кВт, строительство заготовительных пунктов с морозильной камерой, мощностью 15 кВт, строительство пункта по приему дикоросов с присоединяемой и планируемой к использованию мощности 15 кВт.</w:t>
      </w:r>
      <w:proofErr w:type="gramEnd"/>
      <w:r w:rsidRPr="0048028B">
        <w:rPr>
          <w:rFonts w:ascii="Times New Roman" w:hAnsi="Times New Roman"/>
          <w:sz w:val="24"/>
          <w:szCs w:val="24"/>
        </w:rPr>
        <w:t xml:space="preserve"> </w:t>
      </w:r>
      <w:r w:rsidR="002F78F2" w:rsidRPr="0048028B">
        <w:rPr>
          <w:rFonts w:ascii="Times New Roman" w:hAnsi="Times New Roman"/>
          <w:sz w:val="24"/>
          <w:szCs w:val="24"/>
        </w:rPr>
        <w:t>Так же</w:t>
      </w:r>
      <w:r w:rsidRPr="0048028B">
        <w:rPr>
          <w:rFonts w:ascii="Times New Roman" w:hAnsi="Times New Roman"/>
          <w:sz w:val="24"/>
          <w:szCs w:val="24"/>
        </w:rPr>
        <w:t xml:space="preserve"> в Обществе имеются заявки на технологическое присоединение новых объектов общей мощностью 63 кВт.</w:t>
      </w:r>
      <w:r w:rsidR="002F78F2" w:rsidRPr="0048028B">
        <w:rPr>
          <w:rFonts w:ascii="Times New Roman" w:hAnsi="Times New Roman"/>
          <w:sz w:val="24"/>
          <w:szCs w:val="24"/>
        </w:rPr>
        <w:t xml:space="preserve"> Кроме того, существующее оборудование ДЭС изношено и значительно превысило свой моторесурс, здание электростанции, емкостный парк ГСМ так же предельно изношены и находятся в аварийном состоянии, требуется замена.  В этой связи предусмотрен к реализации прое</w:t>
      </w:r>
      <w:proofErr w:type="gramStart"/>
      <w:r w:rsidR="002F78F2" w:rsidRPr="0048028B">
        <w:rPr>
          <w:rFonts w:ascii="Times New Roman" w:hAnsi="Times New Roman"/>
          <w:sz w:val="24"/>
          <w:szCs w:val="24"/>
        </w:rPr>
        <w:t>кт стр</w:t>
      </w:r>
      <w:proofErr w:type="gramEnd"/>
      <w:r w:rsidR="002F78F2" w:rsidRPr="0048028B">
        <w:rPr>
          <w:rFonts w:ascii="Times New Roman" w:hAnsi="Times New Roman"/>
          <w:sz w:val="24"/>
          <w:szCs w:val="24"/>
        </w:rPr>
        <w:t xml:space="preserve">оительства ДЭС-0,4 </w:t>
      </w:r>
      <w:proofErr w:type="spellStart"/>
      <w:r w:rsidR="002F78F2" w:rsidRPr="0048028B">
        <w:rPr>
          <w:rFonts w:ascii="Times New Roman" w:hAnsi="Times New Roman"/>
          <w:sz w:val="24"/>
          <w:szCs w:val="24"/>
        </w:rPr>
        <w:t>кВ</w:t>
      </w:r>
      <w:proofErr w:type="spellEnd"/>
      <w:r w:rsidR="002F78F2" w:rsidRPr="0048028B">
        <w:rPr>
          <w:rFonts w:ascii="Times New Roman" w:hAnsi="Times New Roman"/>
          <w:sz w:val="24"/>
          <w:szCs w:val="24"/>
        </w:rPr>
        <w:t xml:space="preserve">, общей проектной мощностью 1,08 МВт. Реализация проекта так же позволит покрыть </w:t>
      </w:r>
      <w:proofErr w:type="gramStart"/>
      <w:r w:rsidR="002F78F2" w:rsidRPr="0048028B">
        <w:rPr>
          <w:rFonts w:ascii="Times New Roman" w:hAnsi="Times New Roman"/>
          <w:sz w:val="24"/>
          <w:szCs w:val="24"/>
        </w:rPr>
        <w:t>образовавшийся</w:t>
      </w:r>
      <w:proofErr w:type="gramEnd"/>
      <w:r w:rsidR="002F78F2" w:rsidRPr="0048028B">
        <w:rPr>
          <w:rFonts w:ascii="Times New Roman" w:hAnsi="Times New Roman"/>
          <w:sz w:val="24"/>
          <w:szCs w:val="24"/>
        </w:rPr>
        <w:t xml:space="preserve"> дефицит, и создать </w:t>
      </w:r>
      <w:proofErr w:type="gramStart"/>
      <w:r w:rsidR="002F78F2" w:rsidRPr="0048028B">
        <w:rPr>
          <w:rFonts w:ascii="Times New Roman" w:hAnsi="Times New Roman"/>
          <w:sz w:val="24"/>
          <w:szCs w:val="24"/>
        </w:rPr>
        <w:t>задел</w:t>
      </w:r>
      <w:proofErr w:type="gramEnd"/>
      <w:r w:rsidR="002F78F2" w:rsidRPr="0048028B">
        <w:rPr>
          <w:rFonts w:ascii="Times New Roman" w:hAnsi="Times New Roman"/>
          <w:sz w:val="24"/>
          <w:szCs w:val="24"/>
        </w:rPr>
        <w:t xml:space="preserve"> на перспективу развития населенного пункта обеспечив надежное и бесперебойное электроснабжение потребителей.</w:t>
      </w:r>
    </w:p>
    <w:p w:rsidR="002F78F2" w:rsidRPr="0048028B" w:rsidRDefault="002F78F2" w:rsidP="002F78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 xml:space="preserve">Общий объем финансирования по </w:t>
      </w:r>
      <w:proofErr w:type="spellStart"/>
      <w:r w:rsidRPr="0048028B">
        <w:rPr>
          <w:rFonts w:ascii="Times New Roman" w:hAnsi="Times New Roman"/>
          <w:sz w:val="24"/>
          <w:szCs w:val="24"/>
        </w:rPr>
        <w:t>Кондинскому</w:t>
      </w:r>
      <w:proofErr w:type="spellEnd"/>
      <w:r w:rsidRPr="0048028B">
        <w:rPr>
          <w:rFonts w:ascii="Times New Roman" w:hAnsi="Times New Roman"/>
          <w:sz w:val="24"/>
          <w:szCs w:val="24"/>
        </w:rPr>
        <w:t xml:space="preserve"> району в течение рассматриваемого периода запланирован в сумме 38,78 млн. рублей.</w:t>
      </w:r>
    </w:p>
    <w:p w:rsidR="002F78F2" w:rsidRPr="0048028B" w:rsidRDefault="002F78F2" w:rsidP="002F78F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8028B">
        <w:rPr>
          <w:rFonts w:ascii="Times New Roman" w:hAnsi="Times New Roman"/>
          <w:b/>
          <w:i/>
          <w:sz w:val="24"/>
          <w:szCs w:val="24"/>
        </w:rPr>
        <w:t>Нижневартовский район</w:t>
      </w:r>
      <w:r w:rsidRPr="0048028B">
        <w:rPr>
          <w:rFonts w:ascii="Times New Roman" w:hAnsi="Times New Roman"/>
          <w:b/>
          <w:sz w:val="24"/>
          <w:szCs w:val="24"/>
        </w:rPr>
        <w:t xml:space="preserve">. </w:t>
      </w:r>
    </w:p>
    <w:p w:rsidR="002F78F2" w:rsidRPr="0048028B" w:rsidRDefault="002F78F2" w:rsidP="008E72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48028B">
        <w:rPr>
          <w:rFonts w:ascii="Times New Roman" w:hAnsi="Times New Roman"/>
          <w:sz w:val="24"/>
          <w:szCs w:val="24"/>
        </w:rPr>
        <w:t>Нижневартовского</w:t>
      </w:r>
      <w:proofErr w:type="spellEnd"/>
      <w:r w:rsidRPr="0048028B">
        <w:rPr>
          <w:rFonts w:ascii="Times New Roman" w:hAnsi="Times New Roman"/>
          <w:sz w:val="24"/>
          <w:szCs w:val="24"/>
        </w:rPr>
        <w:t xml:space="preserve"> района на 2017-2018 гг. включен инвестиционный проект по строительству новой ДЭС в п. Сосновый Бор, с проектной мощностью 0,09 МВт, Новое строительство, интенсивное развитие местной инфраструктуры, ввод новых объектов социального назначения не наблюдается. Однако </w:t>
      </w:r>
      <w:r w:rsidRPr="0048028B">
        <w:rPr>
          <w:rFonts w:ascii="Times New Roman" w:hAnsi="Times New Roman"/>
          <w:sz w:val="24"/>
          <w:szCs w:val="24"/>
        </w:rPr>
        <w:lastRenderedPageBreak/>
        <w:t>для обеспечения надежного и бесперебойного электроснабжения населенного пункта требуется обновление существующего оборудования, так</w:t>
      </w:r>
      <w:r w:rsidR="008E72B7" w:rsidRPr="0048028B">
        <w:rPr>
          <w:rFonts w:ascii="Times New Roman" w:hAnsi="Times New Roman"/>
          <w:sz w:val="24"/>
          <w:szCs w:val="24"/>
        </w:rPr>
        <w:t xml:space="preserve"> как при заданном режиме работы уже в 2017</w:t>
      </w:r>
      <w:r w:rsidRPr="0048028B">
        <w:rPr>
          <w:rFonts w:ascii="Times New Roman" w:hAnsi="Times New Roman"/>
          <w:sz w:val="24"/>
          <w:szCs w:val="24"/>
        </w:rPr>
        <w:t xml:space="preserve"> году потребуется проведение капитального ремонта или замена на оборудование с аналогичными характеристиками.</w:t>
      </w:r>
    </w:p>
    <w:p w:rsidR="002F78F2" w:rsidRPr="0048028B" w:rsidRDefault="002F78F2" w:rsidP="008E72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>Реализация проекта направлена на замену оборудования дизельных электростанций выработавшего свой моторесурс и установку нового, что будет способствовать повышению надежности и бесперебойности производства электроэнергии, повышению эффективности производства.</w:t>
      </w:r>
    </w:p>
    <w:p w:rsidR="002F78F2" w:rsidRPr="0048028B" w:rsidRDefault="002F78F2" w:rsidP="002F78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 xml:space="preserve">Общий объем финансирования по </w:t>
      </w:r>
      <w:proofErr w:type="spellStart"/>
      <w:r w:rsidRPr="0048028B">
        <w:rPr>
          <w:rFonts w:ascii="Times New Roman" w:hAnsi="Times New Roman"/>
          <w:sz w:val="24"/>
          <w:szCs w:val="24"/>
        </w:rPr>
        <w:t>Нижневартовскому</w:t>
      </w:r>
      <w:proofErr w:type="spellEnd"/>
      <w:r w:rsidRPr="0048028B">
        <w:rPr>
          <w:rFonts w:ascii="Times New Roman" w:hAnsi="Times New Roman"/>
          <w:sz w:val="24"/>
          <w:szCs w:val="24"/>
        </w:rPr>
        <w:t xml:space="preserve"> району в течение рассматриваемого периода запланирован в сумме </w:t>
      </w:r>
      <w:r w:rsidR="008E72B7" w:rsidRPr="0048028B">
        <w:rPr>
          <w:rFonts w:ascii="Times New Roman" w:hAnsi="Times New Roman"/>
          <w:sz w:val="24"/>
          <w:szCs w:val="24"/>
        </w:rPr>
        <w:t xml:space="preserve">12,14 </w:t>
      </w:r>
      <w:r w:rsidRPr="0048028B">
        <w:rPr>
          <w:rFonts w:ascii="Times New Roman" w:hAnsi="Times New Roman"/>
          <w:sz w:val="24"/>
          <w:szCs w:val="24"/>
        </w:rPr>
        <w:t>млн. рублей.</w:t>
      </w:r>
    </w:p>
    <w:p w:rsidR="000C58B7" w:rsidRPr="0048028B" w:rsidRDefault="002F78F2" w:rsidP="00D9761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8028B">
        <w:rPr>
          <w:rFonts w:ascii="Times New Roman" w:hAnsi="Times New Roman"/>
          <w:b/>
          <w:i/>
          <w:sz w:val="24"/>
          <w:szCs w:val="24"/>
        </w:rPr>
        <w:t>Х</w:t>
      </w:r>
      <w:r w:rsidR="00427670" w:rsidRPr="0048028B">
        <w:rPr>
          <w:rFonts w:ascii="Times New Roman" w:hAnsi="Times New Roman"/>
          <w:b/>
          <w:i/>
          <w:sz w:val="24"/>
          <w:szCs w:val="24"/>
        </w:rPr>
        <w:t>анты-Мансийский район</w:t>
      </w:r>
      <w:r w:rsidR="00427670" w:rsidRPr="0048028B">
        <w:rPr>
          <w:rFonts w:ascii="Times New Roman" w:hAnsi="Times New Roman"/>
          <w:b/>
          <w:sz w:val="24"/>
          <w:szCs w:val="24"/>
        </w:rPr>
        <w:t xml:space="preserve">. </w:t>
      </w:r>
    </w:p>
    <w:p w:rsidR="00427670" w:rsidRPr="0048028B" w:rsidRDefault="00D10C3A" w:rsidP="00D10C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 xml:space="preserve">На территории Ханты-Мансийского района в 2017-2021 гг. планируются к реализации 4 инвестиционных проекта: строительство </w:t>
      </w:r>
      <w:r w:rsidR="00427670" w:rsidRPr="0048028B">
        <w:rPr>
          <w:rFonts w:ascii="Times New Roman" w:hAnsi="Times New Roman"/>
          <w:sz w:val="24"/>
          <w:szCs w:val="24"/>
        </w:rPr>
        <w:t xml:space="preserve">емкостного парка </w:t>
      </w:r>
      <w:r w:rsidR="000C58B7" w:rsidRPr="0048028B">
        <w:rPr>
          <w:rFonts w:ascii="Times New Roman" w:hAnsi="Times New Roman"/>
          <w:sz w:val="24"/>
          <w:szCs w:val="24"/>
        </w:rPr>
        <w:t xml:space="preserve">ГСМ </w:t>
      </w:r>
      <w:r w:rsidR="00427670" w:rsidRPr="0048028B">
        <w:rPr>
          <w:rFonts w:ascii="Times New Roman" w:hAnsi="Times New Roman"/>
          <w:sz w:val="24"/>
          <w:szCs w:val="24"/>
        </w:rPr>
        <w:t xml:space="preserve">для хранения </w:t>
      </w:r>
      <w:r w:rsidR="000C58B7" w:rsidRPr="0048028B">
        <w:rPr>
          <w:rFonts w:ascii="Times New Roman" w:hAnsi="Times New Roman"/>
          <w:sz w:val="24"/>
          <w:szCs w:val="24"/>
        </w:rPr>
        <w:t>дизельного топлива</w:t>
      </w:r>
      <w:r w:rsidR="00427670" w:rsidRPr="0048028B">
        <w:rPr>
          <w:rFonts w:ascii="Times New Roman" w:hAnsi="Times New Roman"/>
          <w:sz w:val="24"/>
          <w:szCs w:val="24"/>
        </w:rPr>
        <w:t xml:space="preserve"> в п. </w:t>
      </w:r>
      <w:proofErr w:type="gramStart"/>
      <w:r w:rsidR="00427670" w:rsidRPr="0048028B">
        <w:rPr>
          <w:rFonts w:ascii="Times New Roman" w:hAnsi="Times New Roman"/>
          <w:sz w:val="24"/>
          <w:szCs w:val="24"/>
        </w:rPr>
        <w:t>Кедровый</w:t>
      </w:r>
      <w:proofErr w:type="gramEnd"/>
      <w:r w:rsidR="00427670" w:rsidRPr="0048028B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="00427670" w:rsidRPr="0048028B">
        <w:rPr>
          <w:rFonts w:ascii="Times New Roman" w:hAnsi="Times New Roman"/>
          <w:sz w:val="24"/>
          <w:szCs w:val="24"/>
        </w:rPr>
        <w:t>Урманный</w:t>
      </w:r>
      <w:proofErr w:type="spellEnd"/>
      <w:r w:rsidR="00427670" w:rsidRPr="0048028B">
        <w:rPr>
          <w:rFonts w:ascii="Times New Roman" w:hAnsi="Times New Roman"/>
          <w:sz w:val="24"/>
          <w:szCs w:val="24"/>
        </w:rPr>
        <w:t>,</w:t>
      </w:r>
      <w:r w:rsidRPr="0048028B">
        <w:rPr>
          <w:rFonts w:ascii="Times New Roman" w:hAnsi="Times New Roman"/>
          <w:sz w:val="24"/>
          <w:szCs w:val="24"/>
        </w:rPr>
        <w:t xml:space="preserve"> и строительство</w:t>
      </w:r>
      <w:r w:rsidR="00427670" w:rsidRPr="0048028B">
        <w:rPr>
          <w:rFonts w:ascii="Times New Roman" w:hAnsi="Times New Roman"/>
          <w:sz w:val="24"/>
          <w:szCs w:val="24"/>
        </w:rPr>
        <w:t xml:space="preserve"> существующ</w:t>
      </w:r>
      <w:r w:rsidR="000C58B7" w:rsidRPr="0048028B">
        <w:rPr>
          <w:rFonts w:ascii="Times New Roman" w:hAnsi="Times New Roman"/>
          <w:sz w:val="24"/>
          <w:szCs w:val="24"/>
        </w:rPr>
        <w:t>их</w:t>
      </w:r>
      <w:r w:rsidR="00427670" w:rsidRPr="0048028B">
        <w:rPr>
          <w:rFonts w:ascii="Times New Roman" w:hAnsi="Times New Roman"/>
          <w:sz w:val="24"/>
          <w:szCs w:val="24"/>
        </w:rPr>
        <w:t xml:space="preserve"> ДЭС в п. Елизарово</w:t>
      </w:r>
      <w:r w:rsidR="000C58B7" w:rsidRPr="0048028B">
        <w:rPr>
          <w:rFonts w:ascii="Times New Roman" w:hAnsi="Times New Roman"/>
          <w:sz w:val="24"/>
          <w:szCs w:val="24"/>
        </w:rPr>
        <w:t>и в п. Кирпичный</w:t>
      </w:r>
      <w:r w:rsidR="00427670" w:rsidRPr="0048028B">
        <w:rPr>
          <w:rFonts w:ascii="Times New Roman" w:hAnsi="Times New Roman"/>
          <w:sz w:val="24"/>
          <w:szCs w:val="24"/>
        </w:rPr>
        <w:t>, а именно:</w:t>
      </w:r>
    </w:p>
    <w:p w:rsidR="00D10C3A" w:rsidRPr="0048028B" w:rsidRDefault="00D10C3A" w:rsidP="009607A6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b/>
          <w:i/>
          <w:sz w:val="24"/>
          <w:szCs w:val="24"/>
        </w:rPr>
        <w:t>В</w:t>
      </w:r>
      <w:r w:rsidR="00427670" w:rsidRPr="0048028B">
        <w:rPr>
          <w:rFonts w:ascii="Times New Roman" w:hAnsi="Times New Roman"/>
          <w:b/>
          <w:i/>
          <w:sz w:val="24"/>
          <w:szCs w:val="24"/>
        </w:rPr>
        <w:t xml:space="preserve"> п. Кедровый</w:t>
      </w:r>
      <w:r w:rsidRPr="0048028B">
        <w:rPr>
          <w:rFonts w:ascii="Times New Roman" w:hAnsi="Times New Roman"/>
          <w:b/>
          <w:i/>
          <w:sz w:val="24"/>
          <w:szCs w:val="24"/>
        </w:rPr>
        <w:t xml:space="preserve"> и</w:t>
      </w:r>
      <w:r w:rsidR="00427670" w:rsidRPr="0048028B">
        <w:rPr>
          <w:rFonts w:ascii="Times New Roman" w:hAnsi="Times New Roman"/>
          <w:b/>
          <w:i/>
          <w:sz w:val="24"/>
          <w:szCs w:val="24"/>
        </w:rPr>
        <w:t xml:space="preserve"> п. </w:t>
      </w:r>
      <w:proofErr w:type="spellStart"/>
      <w:r w:rsidR="00427670" w:rsidRPr="0048028B">
        <w:rPr>
          <w:rFonts w:ascii="Times New Roman" w:hAnsi="Times New Roman"/>
          <w:b/>
          <w:i/>
          <w:sz w:val="24"/>
          <w:szCs w:val="24"/>
        </w:rPr>
        <w:t>Урманный</w:t>
      </w:r>
      <w:proofErr w:type="spellEnd"/>
      <w:r w:rsidR="00427670" w:rsidRPr="0048028B">
        <w:rPr>
          <w:rFonts w:ascii="Times New Roman" w:hAnsi="Times New Roman"/>
          <w:sz w:val="24"/>
          <w:szCs w:val="24"/>
        </w:rPr>
        <w:t xml:space="preserve"> завоз дизельного топлива осуществляется в летнюю навигацию, водным путем. Паспорта на резервуары отсутствуют, в эксплуатации используются более 20 лет. </w:t>
      </w:r>
      <w:r w:rsidR="009607A6" w:rsidRPr="0048028B">
        <w:rPr>
          <w:rFonts w:ascii="Times New Roman" w:hAnsi="Times New Roman"/>
          <w:sz w:val="24"/>
          <w:szCs w:val="24"/>
        </w:rPr>
        <w:t>Кроме того, существующие</w:t>
      </w:r>
      <w:r w:rsidRPr="0048028B">
        <w:rPr>
          <w:rFonts w:ascii="Times New Roman" w:hAnsi="Times New Roman"/>
          <w:sz w:val="24"/>
          <w:szCs w:val="24"/>
        </w:rPr>
        <w:t xml:space="preserve"> резервуарны</w:t>
      </w:r>
      <w:r w:rsidR="009607A6" w:rsidRPr="0048028B">
        <w:rPr>
          <w:rFonts w:ascii="Times New Roman" w:hAnsi="Times New Roman"/>
          <w:sz w:val="24"/>
          <w:szCs w:val="24"/>
        </w:rPr>
        <w:t>е</w:t>
      </w:r>
      <w:r w:rsidRPr="0048028B">
        <w:rPr>
          <w:rFonts w:ascii="Times New Roman" w:hAnsi="Times New Roman"/>
          <w:sz w:val="24"/>
          <w:szCs w:val="24"/>
        </w:rPr>
        <w:t xml:space="preserve"> парк</w:t>
      </w:r>
      <w:r w:rsidR="009607A6" w:rsidRPr="0048028B">
        <w:rPr>
          <w:rFonts w:ascii="Times New Roman" w:hAnsi="Times New Roman"/>
          <w:sz w:val="24"/>
          <w:szCs w:val="24"/>
        </w:rPr>
        <w:t>и</w:t>
      </w:r>
      <w:r w:rsidRPr="0048028B">
        <w:rPr>
          <w:rFonts w:ascii="Times New Roman" w:hAnsi="Times New Roman"/>
          <w:sz w:val="24"/>
          <w:szCs w:val="24"/>
        </w:rPr>
        <w:t xml:space="preserve"> не соответствует требованиям промышленной б</w:t>
      </w:r>
      <w:r w:rsidR="009607A6" w:rsidRPr="0048028B">
        <w:rPr>
          <w:rFonts w:ascii="Times New Roman" w:hAnsi="Times New Roman"/>
          <w:sz w:val="24"/>
          <w:szCs w:val="24"/>
        </w:rPr>
        <w:t>езопасности. Согласно заключениям</w:t>
      </w:r>
      <w:r w:rsidRPr="0048028B">
        <w:rPr>
          <w:rFonts w:ascii="Times New Roman" w:hAnsi="Times New Roman"/>
          <w:sz w:val="24"/>
          <w:szCs w:val="24"/>
        </w:rPr>
        <w:t xml:space="preserve"> по техн</w:t>
      </w:r>
      <w:r w:rsidR="009607A6" w:rsidRPr="0048028B">
        <w:rPr>
          <w:rFonts w:ascii="Times New Roman" w:hAnsi="Times New Roman"/>
          <w:sz w:val="24"/>
          <w:szCs w:val="24"/>
        </w:rPr>
        <w:t>ическому диагностированию (Кедровый - №00056-17/</w:t>
      </w:r>
      <w:proofErr w:type="gramStart"/>
      <w:r w:rsidR="009607A6" w:rsidRPr="0048028B">
        <w:rPr>
          <w:rFonts w:ascii="Times New Roman" w:hAnsi="Times New Roman"/>
          <w:sz w:val="24"/>
          <w:szCs w:val="24"/>
        </w:rPr>
        <w:t>П</w:t>
      </w:r>
      <w:proofErr w:type="gramEnd"/>
      <w:r w:rsidR="009607A6" w:rsidRPr="0048028B">
        <w:rPr>
          <w:rFonts w:ascii="Times New Roman" w:hAnsi="Times New Roman"/>
          <w:sz w:val="24"/>
          <w:szCs w:val="24"/>
        </w:rPr>
        <w:t>, №00057-17/П, №00058</w:t>
      </w:r>
      <w:r w:rsidRPr="0048028B">
        <w:rPr>
          <w:rFonts w:ascii="Times New Roman" w:hAnsi="Times New Roman"/>
          <w:sz w:val="24"/>
          <w:szCs w:val="24"/>
        </w:rPr>
        <w:t>-17/П</w:t>
      </w:r>
      <w:r w:rsidR="009607A6" w:rsidRPr="0048028B">
        <w:rPr>
          <w:rFonts w:ascii="Times New Roman" w:hAnsi="Times New Roman"/>
          <w:sz w:val="24"/>
          <w:szCs w:val="24"/>
        </w:rPr>
        <w:t xml:space="preserve">, №00013-17/П, №00012-17/П, №00016-17/П, №00017-17/П, №00018-17/П, №00019-17/П, №00014-17/П, №00015-17/П, №00059-17/П, №00060-17/П </w:t>
      </w:r>
      <w:r w:rsidRPr="0048028B">
        <w:rPr>
          <w:rFonts w:ascii="Times New Roman" w:hAnsi="Times New Roman"/>
          <w:sz w:val="24"/>
          <w:szCs w:val="24"/>
        </w:rPr>
        <w:t>от 09.01.2017 г.</w:t>
      </w:r>
      <w:r w:rsidR="009607A6" w:rsidRPr="0048028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607A6" w:rsidRPr="0048028B">
        <w:rPr>
          <w:rFonts w:ascii="Times New Roman" w:hAnsi="Times New Roman"/>
          <w:sz w:val="24"/>
          <w:szCs w:val="24"/>
        </w:rPr>
        <w:t>Урманный</w:t>
      </w:r>
      <w:proofErr w:type="spellEnd"/>
      <w:r w:rsidR="009607A6" w:rsidRPr="0048028B">
        <w:rPr>
          <w:rFonts w:ascii="Times New Roman" w:hAnsi="Times New Roman"/>
          <w:sz w:val="24"/>
          <w:szCs w:val="24"/>
        </w:rPr>
        <w:t xml:space="preserve"> - №00061-17/П, №00062-17/П, №00024-17/П, №00025-17/П, №00028-17/П, №00020-17/П, №00026-17/П, №00027-17/П, №00021-17/П, №00023-17/П, №00022-17/П от </w:t>
      </w:r>
      <w:proofErr w:type="gramStart"/>
      <w:r w:rsidR="009607A6" w:rsidRPr="0048028B">
        <w:rPr>
          <w:rFonts w:ascii="Times New Roman" w:hAnsi="Times New Roman"/>
          <w:sz w:val="24"/>
          <w:szCs w:val="24"/>
        </w:rPr>
        <w:t xml:space="preserve">09.01.2017 г.)    </w:t>
      </w:r>
      <w:r w:rsidRPr="0048028B">
        <w:rPr>
          <w:rFonts w:ascii="Times New Roman" w:hAnsi="Times New Roman"/>
          <w:sz w:val="24"/>
          <w:szCs w:val="24"/>
        </w:rPr>
        <w:t xml:space="preserve">  эксплуатация запрещена.</w:t>
      </w:r>
      <w:proofErr w:type="gramEnd"/>
    </w:p>
    <w:p w:rsidR="000C58B7" w:rsidRPr="0048028B" w:rsidRDefault="009607A6" w:rsidP="009607A6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 xml:space="preserve"> </w:t>
      </w:r>
      <w:r w:rsidR="000C58B7" w:rsidRPr="0048028B">
        <w:rPr>
          <w:rFonts w:ascii="Times New Roman" w:hAnsi="Times New Roman"/>
          <w:sz w:val="24"/>
          <w:szCs w:val="24"/>
        </w:rPr>
        <w:t xml:space="preserve">С целью недопущения нанесения вреда экологии в результате их разгерметизации, по причине их полного износа </w:t>
      </w:r>
      <w:r w:rsidR="00427670" w:rsidRPr="0048028B">
        <w:rPr>
          <w:rFonts w:ascii="Times New Roman" w:hAnsi="Times New Roman"/>
          <w:sz w:val="24"/>
          <w:szCs w:val="24"/>
        </w:rPr>
        <w:t xml:space="preserve">возникает потребность </w:t>
      </w:r>
      <w:r w:rsidR="000C58B7" w:rsidRPr="0048028B">
        <w:rPr>
          <w:rFonts w:ascii="Times New Roman" w:hAnsi="Times New Roman"/>
          <w:sz w:val="24"/>
          <w:szCs w:val="24"/>
        </w:rPr>
        <w:t xml:space="preserve">в замене существующего емкостного парка и </w:t>
      </w:r>
      <w:r w:rsidR="00427670" w:rsidRPr="0048028B">
        <w:rPr>
          <w:rFonts w:ascii="Times New Roman" w:hAnsi="Times New Roman"/>
          <w:sz w:val="24"/>
          <w:szCs w:val="24"/>
        </w:rPr>
        <w:t>в увеличении</w:t>
      </w:r>
      <w:r w:rsidR="000C58B7" w:rsidRPr="0048028B">
        <w:rPr>
          <w:rFonts w:ascii="Times New Roman" w:hAnsi="Times New Roman"/>
          <w:sz w:val="24"/>
          <w:szCs w:val="24"/>
        </w:rPr>
        <w:t xml:space="preserve"> нового. </w:t>
      </w:r>
      <w:r w:rsidR="00427670" w:rsidRPr="0048028B">
        <w:rPr>
          <w:rFonts w:ascii="Times New Roman" w:hAnsi="Times New Roman"/>
          <w:sz w:val="24"/>
          <w:szCs w:val="24"/>
        </w:rPr>
        <w:t xml:space="preserve">Строительство нового емкостного парка </w:t>
      </w:r>
      <w:r w:rsidR="000C58B7" w:rsidRPr="0048028B">
        <w:rPr>
          <w:rFonts w:ascii="Times New Roman" w:hAnsi="Times New Roman"/>
          <w:sz w:val="24"/>
          <w:szCs w:val="24"/>
        </w:rPr>
        <w:t xml:space="preserve">предусматривает </w:t>
      </w:r>
      <w:r w:rsidR="00427670" w:rsidRPr="0048028B">
        <w:rPr>
          <w:rFonts w:ascii="Times New Roman" w:hAnsi="Times New Roman"/>
          <w:sz w:val="24"/>
          <w:szCs w:val="24"/>
        </w:rPr>
        <w:t>в</w:t>
      </w:r>
      <w:r w:rsidR="000C58B7" w:rsidRPr="0048028B">
        <w:rPr>
          <w:rFonts w:ascii="Times New Roman" w:hAnsi="Times New Roman"/>
          <w:sz w:val="24"/>
          <w:szCs w:val="24"/>
        </w:rPr>
        <w:t xml:space="preserve"> своем</w:t>
      </w:r>
      <w:r w:rsidR="00427670" w:rsidRPr="0048028B">
        <w:rPr>
          <w:rFonts w:ascii="Times New Roman" w:hAnsi="Times New Roman"/>
          <w:sz w:val="24"/>
          <w:szCs w:val="24"/>
        </w:rPr>
        <w:t xml:space="preserve"> составе </w:t>
      </w:r>
      <w:r w:rsidR="000C58B7" w:rsidRPr="0048028B">
        <w:rPr>
          <w:rFonts w:ascii="Times New Roman" w:hAnsi="Times New Roman"/>
          <w:sz w:val="24"/>
          <w:szCs w:val="24"/>
        </w:rPr>
        <w:t xml:space="preserve">установку резервуаров горизонтальных стальных (РГС) </w:t>
      </w:r>
      <w:r w:rsidR="00427670" w:rsidRPr="0048028B">
        <w:rPr>
          <w:rFonts w:ascii="Times New Roman" w:hAnsi="Times New Roman"/>
          <w:sz w:val="24"/>
          <w:szCs w:val="24"/>
        </w:rPr>
        <w:t>РГС 1</w:t>
      </w:r>
      <w:r w:rsidRPr="0048028B">
        <w:rPr>
          <w:rFonts w:ascii="Times New Roman" w:hAnsi="Times New Roman"/>
          <w:sz w:val="24"/>
          <w:szCs w:val="24"/>
        </w:rPr>
        <w:t>1</w:t>
      </w:r>
      <w:r w:rsidR="00427670" w:rsidRPr="0048028B">
        <w:rPr>
          <w:rFonts w:ascii="Times New Roman" w:hAnsi="Times New Roman"/>
          <w:sz w:val="24"/>
          <w:szCs w:val="24"/>
        </w:rPr>
        <w:t xml:space="preserve"> ед. 130м³ для п. Кедровый и РГС 7ед. 130м³ для п. </w:t>
      </w:r>
      <w:proofErr w:type="spellStart"/>
      <w:r w:rsidR="00427670" w:rsidRPr="0048028B">
        <w:rPr>
          <w:rFonts w:ascii="Times New Roman" w:hAnsi="Times New Roman"/>
          <w:sz w:val="24"/>
          <w:szCs w:val="24"/>
        </w:rPr>
        <w:t>Урманный</w:t>
      </w:r>
      <w:proofErr w:type="spellEnd"/>
      <w:r w:rsidR="00427670" w:rsidRPr="0048028B">
        <w:rPr>
          <w:rFonts w:ascii="Times New Roman" w:hAnsi="Times New Roman"/>
          <w:sz w:val="24"/>
          <w:szCs w:val="24"/>
        </w:rPr>
        <w:t xml:space="preserve">, в том числе </w:t>
      </w:r>
      <w:r w:rsidR="000C58B7" w:rsidRPr="0048028B">
        <w:rPr>
          <w:rFonts w:ascii="Times New Roman" w:hAnsi="Times New Roman"/>
          <w:sz w:val="24"/>
          <w:szCs w:val="24"/>
        </w:rPr>
        <w:t xml:space="preserve">строительство емкостного парка предусматривает современную </w:t>
      </w:r>
      <w:r w:rsidR="00427670" w:rsidRPr="0048028B">
        <w:rPr>
          <w:rFonts w:ascii="Times New Roman" w:hAnsi="Times New Roman"/>
          <w:sz w:val="24"/>
          <w:szCs w:val="24"/>
        </w:rPr>
        <w:t>систем</w:t>
      </w:r>
      <w:r w:rsidR="000C58B7" w:rsidRPr="0048028B">
        <w:rPr>
          <w:rFonts w:ascii="Times New Roman" w:hAnsi="Times New Roman"/>
          <w:sz w:val="24"/>
          <w:szCs w:val="24"/>
        </w:rPr>
        <w:t>у</w:t>
      </w:r>
      <w:r w:rsidR="00427670" w:rsidRPr="0048028B">
        <w:rPr>
          <w:rFonts w:ascii="Times New Roman" w:hAnsi="Times New Roman"/>
          <w:sz w:val="24"/>
          <w:szCs w:val="24"/>
        </w:rPr>
        <w:t xml:space="preserve"> сквозного учета движения </w:t>
      </w:r>
      <w:r w:rsidR="000C58B7" w:rsidRPr="0048028B">
        <w:rPr>
          <w:rFonts w:ascii="Times New Roman" w:hAnsi="Times New Roman"/>
          <w:sz w:val="24"/>
          <w:szCs w:val="24"/>
        </w:rPr>
        <w:t xml:space="preserve">нефтепродуктов, что </w:t>
      </w:r>
      <w:r w:rsidR="00427670" w:rsidRPr="0048028B">
        <w:rPr>
          <w:rFonts w:ascii="Times New Roman" w:hAnsi="Times New Roman"/>
          <w:sz w:val="24"/>
          <w:szCs w:val="24"/>
        </w:rPr>
        <w:t xml:space="preserve">позволит </w:t>
      </w:r>
      <w:r w:rsidR="000C58B7" w:rsidRPr="0048028B">
        <w:rPr>
          <w:rFonts w:ascii="Times New Roman" w:hAnsi="Times New Roman"/>
          <w:sz w:val="24"/>
          <w:szCs w:val="24"/>
        </w:rPr>
        <w:t>существенно упростить контроль движения нефтепродуктов при</w:t>
      </w:r>
      <w:r w:rsidR="00427670" w:rsidRPr="0048028B">
        <w:rPr>
          <w:rFonts w:ascii="Times New Roman" w:hAnsi="Times New Roman"/>
          <w:sz w:val="24"/>
          <w:szCs w:val="24"/>
        </w:rPr>
        <w:t xml:space="preserve"> эксплуатации ДЭС.</w:t>
      </w:r>
    </w:p>
    <w:p w:rsidR="000C58B7" w:rsidRPr="0048028B" w:rsidRDefault="000C58B7" w:rsidP="00D97612">
      <w:pPr>
        <w:spacing w:before="20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 xml:space="preserve">Основным преимуществом горизонтальных резервуаров (РГС) перед вертикальными резервуарами (РВС) является мобильность конструкции (возможность перемещения при переезде), высокая устойчивость к нагрузкам, сжатые сроки монтажа и большой срок эксплуатации, низкая стоимость продукции и расходов на эксплуатацию. </w:t>
      </w:r>
    </w:p>
    <w:p w:rsidR="000C58B7" w:rsidRPr="0048028B" w:rsidRDefault="000C58B7" w:rsidP="00D97612">
      <w:pPr>
        <w:spacing w:before="20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 xml:space="preserve">Приобретение вертикальных стальных резервуаров (РВС) экономически не выгодно, т.к. монтаж РВС является объектом капитального строительства, в соответствие с ГОСТ </w:t>
      </w:r>
      <w:proofErr w:type="gramStart"/>
      <w:r w:rsidRPr="0048028B">
        <w:rPr>
          <w:rFonts w:ascii="Times New Roman" w:hAnsi="Times New Roman"/>
          <w:sz w:val="24"/>
          <w:szCs w:val="24"/>
        </w:rPr>
        <w:t>Р</w:t>
      </w:r>
      <w:proofErr w:type="gramEnd"/>
      <w:r w:rsidRPr="0048028B">
        <w:rPr>
          <w:rFonts w:ascii="Times New Roman" w:hAnsi="Times New Roman"/>
          <w:sz w:val="24"/>
          <w:szCs w:val="24"/>
        </w:rPr>
        <w:t xml:space="preserve"> 52910-2008 к ним предъявляются особые требования, по проектированию резервуаров, изготовлению, монтажа конструкций, требования к сварке и контролю качества сварных соединений, а также требования к обеспечению безопасности эксплуатации резервуаров,  что значительно удорожает его стоимость, кроме этого отсутствует мобильность, возможность перемещения на другие объекты в случае перевода населенного пункта на централизованное электроснабжение. </w:t>
      </w:r>
    </w:p>
    <w:p w:rsidR="0048028B" w:rsidRPr="0048028B" w:rsidRDefault="0048028B" w:rsidP="0048028B">
      <w:pPr>
        <w:pStyle w:val="a4"/>
        <w:numPr>
          <w:ilvl w:val="0"/>
          <w:numId w:val="4"/>
        </w:numPr>
        <w:ind w:left="0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28B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В</w:t>
      </w:r>
      <w:r w:rsidR="00427670" w:rsidRPr="0048028B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п. Кирпичный</w:t>
      </w:r>
      <w:r w:rsidRPr="0048028B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 w:rsidR="00427670" w:rsidRPr="004802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028B">
        <w:rPr>
          <w:rFonts w:ascii="Times New Roman" w:hAnsi="Times New Roman"/>
          <w:sz w:val="24"/>
          <w:szCs w:val="24"/>
          <w:lang w:eastAsia="ru-RU"/>
        </w:rPr>
        <w:t>с</w:t>
      </w:r>
      <w:r w:rsidRPr="0048028B">
        <w:rPr>
          <w:rFonts w:ascii="Times New Roman" w:hAnsi="Times New Roman"/>
          <w:sz w:val="24"/>
          <w:szCs w:val="24"/>
          <w:lang w:eastAsia="ru-RU"/>
        </w:rPr>
        <w:t>огласно информационному письму Главы администрации Ханты-Мансийского района №исх-158/17-0-0 от 27.01.2017 на территории населенного пункта, с перспективой развития в период 2017-2018 годов, планируется строительство многоквартирных жилых домов общей мощностью 215 кВт.</w:t>
      </w:r>
      <w:r w:rsidRPr="0048028B">
        <w:rPr>
          <w:rFonts w:ascii="Times New Roman" w:hAnsi="Times New Roman"/>
          <w:sz w:val="24"/>
          <w:szCs w:val="24"/>
          <w:lang w:eastAsia="ru-RU"/>
        </w:rPr>
        <w:t xml:space="preserve"> Возникает дефицит мощности. </w:t>
      </w:r>
      <w:r w:rsidRPr="0048028B">
        <w:rPr>
          <w:rFonts w:ascii="Times New Roman" w:hAnsi="Times New Roman"/>
          <w:sz w:val="24"/>
          <w:szCs w:val="24"/>
          <w:lang w:eastAsia="ru-RU"/>
        </w:rPr>
        <w:t xml:space="preserve">Кроме того, существующий резервуарный парк </w:t>
      </w:r>
      <w:r w:rsidRPr="0048028B">
        <w:rPr>
          <w:rFonts w:ascii="Times New Roman" w:hAnsi="Times New Roman"/>
          <w:sz w:val="24"/>
          <w:szCs w:val="24"/>
          <w:lang w:eastAsia="ru-RU"/>
        </w:rPr>
        <w:t>не соответствует требованиям промышленной безопасности. Согласно заключению по техническому диагностированию №00004-17/</w:t>
      </w:r>
      <w:proofErr w:type="gramStart"/>
      <w:r w:rsidRPr="0048028B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48028B">
        <w:rPr>
          <w:rFonts w:ascii="Times New Roman" w:hAnsi="Times New Roman"/>
          <w:sz w:val="24"/>
          <w:szCs w:val="24"/>
          <w:lang w:eastAsia="ru-RU"/>
        </w:rPr>
        <w:t>, №00005-17/П,  №00001-17/П, №00002-17/П, №00003-17/П и №00006-17/П эксплуатация запрещена.</w:t>
      </w:r>
      <w:r w:rsidRPr="0048028B">
        <w:rPr>
          <w:rFonts w:ascii="Times New Roman" w:hAnsi="Times New Roman"/>
          <w:sz w:val="24"/>
          <w:szCs w:val="24"/>
          <w:lang w:eastAsia="ru-RU"/>
        </w:rPr>
        <w:t xml:space="preserve"> В этой связи предусмотрен к реализации прое</w:t>
      </w:r>
      <w:proofErr w:type="gramStart"/>
      <w:r w:rsidRPr="0048028B">
        <w:rPr>
          <w:rFonts w:ascii="Times New Roman" w:hAnsi="Times New Roman"/>
          <w:sz w:val="24"/>
          <w:szCs w:val="24"/>
          <w:lang w:eastAsia="ru-RU"/>
        </w:rPr>
        <w:t>кт стр</w:t>
      </w:r>
      <w:proofErr w:type="gramEnd"/>
      <w:r w:rsidRPr="0048028B">
        <w:rPr>
          <w:rFonts w:ascii="Times New Roman" w:hAnsi="Times New Roman"/>
          <w:sz w:val="24"/>
          <w:szCs w:val="24"/>
          <w:lang w:eastAsia="ru-RU"/>
        </w:rPr>
        <w:t xml:space="preserve">оительства ДЭС-0,4 </w:t>
      </w:r>
      <w:proofErr w:type="spellStart"/>
      <w:r w:rsidRPr="0048028B"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 w:rsidRPr="0048028B">
        <w:rPr>
          <w:rFonts w:ascii="Times New Roman" w:hAnsi="Times New Roman"/>
          <w:sz w:val="24"/>
          <w:szCs w:val="24"/>
          <w:lang w:eastAsia="ru-RU"/>
        </w:rPr>
        <w:t xml:space="preserve"> с емкостным парком ГСМ, непосредственно на площадке ДЭ</w:t>
      </w:r>
      <w:r w:rsidRPr="0048028B">
        <w:rPr>
          <w:rFonts w:ascii="Times New Roman" w:hAnsi="Times New Roman"/>
          <w:sz w:val="24"/>
          <w:szCs w:val="24"/>
          <w:lang w:eastAsia="ru-RU"/>
        </w:rPr>
        <w:t>С, общей проектной мощностью 1,44</w:t>
      </w:r>
      <w:r w:rsidRPr="0048028B">
        <w:rPr>
          <w:rFonts w:ascii="Times New Roman" w:hAnsi="Times New Roman"/>
          <w:sz w:val="24"/>
          <w:szCs w:val="24"/>
          <w:lang w:eastAsia="ru-RU"/>
        </w:rPr>
        <w:t xml:space="preserve"> МВт.</w:t>
      </w:r>
      <w:r w:rsidRPr="0048028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8028B">
        <w:rPr>
          <w:rFonts w:ascii="Times New Roman" w:hAnsi="Times New Roman"/>
          <w:sz w:val="24"/>
          <w:szCs w:val="24"/>
          <w:lang w:eastAsia="ru-RU"/>
        </w:rPr>
        <w:t>Реализация проекта позволит покрыть образовавшийся дефицит, а так же создать задел на перспективу развития населенного пункта и обеспечить надежное</w:t>
      </w:r>
      <w:r w:rsidRPr="0048028B">
        <w:rPr>
          <w:rFonts w:ascii="Times New Roman" w:hAnsi="Times New Roman"/>
          <w:sz w:val="24"/>
          <w:szCs w:val="24"/>
        </w:rPr>
        <w:t xml:space="preserve"> и бесперебойное электроснабжение потребителей.</w:t>
      </w:r>
    </w:p>
    <w:p w:rsidR="0048028B" w:rsidRPr="0048028B" w:rsidRDefault="0048028B" w:rsidP="0048028B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028B">
        <w:rPr>
          <w:rFonts w:ascii="Times New Roman" w:hAnsi="Times New Roman"/>
          <w:b/>
          <w:i/>
          <w:sz w:val="24"/>
          <w:szCs w:val="24"/>
          <w:lang w:eastAsia="ru-RU"/>
        </w:rPr>
        <w:t>В п. Кирпичный,</w:t>
      </w:r>
      <w:r w:rsidRPr="004802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028B">
        <w:rPr>
          <w:rFonts w:ascii="Times New Roman" w:hAnsi="Times New Roman"/>
          <w:sz w:val="24"/>
          <w:szCs w:val="24"/>
        </w:rPr>
        <w:t>с</w:t>
      </w:r>
      <w:r w:rsidRPr="0048028B">
        <w:rPr>
          <w:rFonts w:ascii="Times New Roman" w:hAnsi="Times New Roman"/>
          <w:sz w:val="24"/>
          <w:szCs w:val="24"/>
        </w:rPr>
        <w:t xml:space="preserve">огласно информационному письму Главы администрации Ханты-Мансийского района №исх-158/17-0-0 от 27.01.2017 на территории населенного пункта, </w:t>
      </w:r>
      <w:r w:rsidRPr="0048028B">
        <w:rPr>
          <w:rFonts w:ascii="Times New Roman" w:hAnsi="Times New Roman"/>
          <w:sz w:val="24"/>
          <w:szCs w:val="24"/>
          <w:lang w:eastAsia="ru-RU"/>
        </w:rPr>
        <w:t>с перспективой развития в период 2017-2018 годов, планируется строительство магазина-пекарни, планируемой к использованию мощностью 15 кВт, строительство 2-х квартирных жилых домов, планируемой к использованию мощностью 20 кВт, а также строительство двух жилых домов планируемой к использованию мощностью 10 кВт.</w:t>
      </w:r>
      <w:proofErr w:type="gramEnd"/>
      <w:r w:rsidRPr="004802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028B">
        <w:rPr>
          <w:rFonts w:ascii="Times New Roman" w:hAnsi="Times New Roman"/>
          <w:sz w:val="24"/>
          <w:szCs w:val="24"/>
          <w:lang w:eastAsia="ru-RU"/>
        </w:rPr>
        <w:t>Так же</w:t>
      </w:r>
      <w:r w:rsidRPr="0048028B">
        <w:rPr>
          <w:rFonts w:ascii="Times New Roman" w:hAnsi="Times New Roman"/>
          <w:sz w:val="24"/>
          <w:szCs w:val="24"/>
          <w:lang w:eastAsia="ru-RU"/>
        </w:rPr>
        <w:t xml:space="preserve"> в Обществе имеются заявки на технологическое присоединение новых </w:t>
      </w:r>
      <w:r w:rsidRPr="0048028B">
        <w:rPr>
          <w:rFonts w:ascii="Times New Roman" w:hAnsi="Times New Roman"/>
          <w:sz w:val="24"/>
          <w:szCs w:val="24"/>
          <w:lang w:eastAsia="ru-RU"/>
        </w:rPr>
        <w:t>объектов общей мощностью 19 кВт</w:t>
      </w:r>
      <w:r w:rsidRPr="0048028B">
        <w:rPr>
          <w:rFonts w:ascii="Times New Roman" w:hAnsi="Times New Roman"/>
          <w:sz w:val="24"/>
          <w:szCs w:val="24"/>
          <w:lang w:eastAsia="ru-RU"/>
        </w:rPr>
        <w:t>. Кроме того, существующий резервуарный парк н</w:t>
      </w:r>
      <w:r w:rsidRPr="0048028B">
        <w:rPr>
          <w:rFonts w:ascii="Times New Roman" w:hAnsi="Times New Roman"/>
          <w:sz w:val="24"/>
          <w:szCs w:val="24"/>
          <w:lang w:eastAsia="ru-RU"/>
        </w:rPr>
        <w:t xml:space="preserve">е соответствует требованиям промышленной безопасности. Согласно заключению по техническому диагностированию </w:t>
      </w:r>
      <w:r w:rsidRPr="0048028B">
        <w:rPr>
          <w:rFonts w:ascii="Times New Roman" w:hAnsi="Times New Roman"/>
          <w:sz w:val="24"/>
          <w:szCs w:val="24"/>
          <w:lang w:eastAsia="ru-RU"/>
        </w:rPr>
        <w:t>№00007-17/</w:t>
      </w:r>
      <w:proofErr w:type="gramStart"/>
      <w:r w:rsidRPr="0048028B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48028B">
        <w:rPr>
          <w:rFonts w:ascii="Times New Roman" w:hAnsi="Times New Roman"/>
          <w:sz w:val="24"/>
          <w:szCs w:val="24"/>
          <w:lang w:eastAsia="ru-RU"/>
        </w:rPr>
        <w:t xml:space="preserve">, №00009-17/П,  №00010-17/П, №00011-17/П и №00008-17/П </w:t>
      </w:r>
      <w:r w:rsidRPr="0048028B">
        <w:rPr>
          <w:rFonts w:ascii="Times New Roman" w:hAnsi="Times New Roman"/>
          <w:sz w:val="24"/>
          <w:szCs w:val="24"/>
          <w:lang w:eastAsia="ru-RU"/>
        </w:rPr>
        <w:t>эксплуатация запрещена.</w:t>
      </w:r>
      <w:r w:rsidRPr="0048028B">
        <w:rPr>
          <w:rFonts w:ascii="Times New Roman" w:hAnsi="Times New Roman"/>
          <w:sz w:val="24"/>
          <w:szCs w:val="24"/>
          <w:lang w:eastAsia="ru-RU"/>
        </w:rPr>
        <w:t xml:space="preserve"> В этой связи предусмотрен к реализации прое</w:t>
      </w:r>
      <w:proofErr w:type="gramStart"/>
      <w:r w:rsidRPr="0048028B">
        <w:rPr>
          <w:rFonts w:ascii="Times New Roman" w:hAnsi="Times New Roman"/>
          <w:sz w:val="24"/>
          <w:szCs w:val="24"/>
          <w:lang w:eastAsia="ru-RU"/>
        </w:rPr>
        <w:t>кт стр</w:t>
      </w:r>
      <w:proofErr w:type="gramEnd"/>
      <w:r w:rsidRPr="0048028B">
        <w:rPr>
          <w:rFonts w:ascii="Times New Roman" w:hAnsi="Times New Roman"/>
          <w:sz w:val="24"/>
          <w:szCs w:val="24"/>
          <w:lang w:eastAsia="ru-RU"/>
        </w:rPr>
        <w:t xml:space="preserve">оительства ДЭС-0,4 </w:t>
      </w:r>
      <w:proofErr w:type="spellStart"/>
      <w:r w:rsidRPr="0048028B"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 w:rsidRPr="0048028B">
        <w:rPr>
          <w:rFonts w:ascii="Times New Roman" w:hAnsi="Times New Roman"/>
          <w:sz w:val="24"/>
          <w:szCs w:val="24"/>
          <w:lang w:eastAsia="ru-RU"/>
        </w:rPr>
        <w:t xml:space="preserve"> с емкостным парком ГСМ, непосредственно на площадке ДЭ</w:t>
      </w:r>
      <w:r w:rsidRPr="0048028B">
        <w:rPr>
          <w:rFonts w:ascii="Times New Roman" w:hAnsi="Times New Roman"/>
          <w:sz w:val="24"/>
          <w:szCs w:val="24"/>
          <w:lang w:eastAsia="ru-RU"/>
        </w:rPr>
        <w:t>С, общей проектной мощностью 1,08</w:t>
      </w:r>
      <w:r w:rsidRPr="0048028B">
        <w:rPr>
          <w:rFonts w:ascii="Times New Roman" w:hAnsi="Times New Roman"/>
          <w:sz w:val="24"/>
          <w:szCs w:val="24"/>
          <w:lang w:eastAsia="ru-RU"/>
        </w:rPr>
        <w:t xml:space="preserve"> МВт.  Реализация проекта позволит создать задел на перспективу развития населенного пункта и обеспечить надежное и бесперебойное электроснабжение потребителей.</w:t>
      </w:r>
    </w:p>
    <w:p w:rsidR="00427670" w:rsidRPr="0048028B" w:rsidRDefault="00427670" w:rsidP="0048028B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28B">
        <w:rPr>
          <w:rFonts w:ascii="Times New Roman" w:hAnsi="Times New Roman"/>
          <w:sz w:val="24"/>
          <w:szCs w:val="24"/>
          <w:lang w:eastAsia="ru-RU"/>
        </w:rPr>
        <w:t>Реализация проектов направлена на замену емкостного парка и оборудования дизельных электростанций, установку дополнительного оборудования, что будет способствовать повышению надежности и бесперебойности производства электроэнергии, повышению эффективности производства.</w:t>
      </w:r>
    </w:p>
    <w:p w:rsidR="00427670" w:rsidRPr="0048028B" w:rsidRDefault="00427670" w:rsidP="00D976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>Общий объем финансирования по Ханты-Мансийскому району в течение</w:t>
      </w:r>
      <w:r w:rsidR="00462096" w:rsidRPr="0048028B">
        <w:rPr>
          <w:rFonts w:ascii="Times New Roman" w:hAnsi="Times New Roman"/>
          <w:sz w:val="24"/>
          <w:szCs w:val="24"/>
        </w:rPr>
        <w:t xml:space="preserve">реализации инвестиционного проекта за период 2017-2020гг. запланирован в сумме </w:t>
      </w:r>
      <w:r w:rsidR="0048028B" w:rsidRPr="0048028B">
        <w:rPr>
          <w:rFonts w:ascii="Times New Roman" w:hAnsi="Times New Roman"/>
          <w:sz w:val="24"/>
          <w:szCs w:val="24"/>
        </w:rPr>
        <w:t>127,25</w:t>
      </w:r>
      <w:r w:rsidR="00462096" w:rsidRPr="0048028B">
        <w:rPr>
          <w:rFonts w:ascii="Times New Roman" w:hAnsi="Times New Roman"/>
          <w:sz w:val="24"/>
          <w:szCs w:val="24"/>
        </w:rPr>
        <w:t xml:space="preserve"> млн. рублей.</w:t>
      </w:r>
    </w:p>
    <w:p w:rsidR="00427670" w:rsidRPr="0048028B" w:rsidRDefault="00CE0A11" w:rsidP="0048028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>Реализация программы строительства</w:t>
      </w:r>
      <w:r w:rsidR="0048028B" w:rsidRPr="0048028B">
        <w:rPr>
          <w:rFonts w:ascii="Times New Roman" w:hAnsi="Times New Roman"/>
          <w:sz w:val="24"/>
          <w:szCs w:val="24"/>
        </w:rPr>
        <w:t xml:space="preserve"> </w:t>
      </w:r>
      <w:r w:rsidRPr="0048028B">
        <w:rPr>
          <w:rFonts w:ascii="Times New Roman" w:hAnsi="Times New Roman"/>
          <w:sz w:val="24"/>
          <w:szCs w:val="24"/>
        </w:rPr>
        <w:t>и</w:t>
      </w:r>
      <w:r w:rsidR="0048028B" w:rsidRPr="0048028B">
        <w:rPr>
          <w:rFonts w:ascii="Times New Roman" w:hAnsi="Times New Roman"/>
          <w:sz w:val="24"/>
          <w:szCs w:val="24"/>
        </w:rPr>
        <w:t xml:space="preserve"> </w:t>
      </w:r>
      <w:r w:rsidRPr="0048028B">
        <w:rPr>
          <w:rFonts w:ascii="Times New Roman" w:hAnsi="Times New Roman"/>
          <w:sz w:val="24"/>
          <w:szCs w:val="24"/>
        </w:rPr>
        <w:t xml:space="preserve"> реконструкции</w:t>
      </w:r>
      <w:r w:rsidR="0048028B" w:rsidRPr="0048028B">
        <w:rPr>
          <w:rFonts w:ascii="Times New Roman" w:hAnsi="Times New Roman"/>
          <w:sz w:val="24"/>
          <w:szCs w:val="24"/>
        </w:rPr>
        <w:t xml:space="preserve"> </w:t>
      </w:r>
      <w:r w:rsidR="00427670" w:rsidRPr="0048028B">
        <w:rPr>
          <w:rFonts w:ascii="Times New Roman" w:hAnsi="Times New Roman"/>
          <w:sz w:val="24"/>
          <w:szCs w:val="24"/>
        </w:rPr>
        <w:t>дизельных электростанций в децентрализованной зон</w:t>
      </w:r>
      <w:r w:rsidR="000C58B7" w:rsidRPr="0048028B">
        <w:rPr>
          <w:rFonts w:ascii="Times New Roman" w:hAnsi="Times New Roman"/>
          <w:sz w:val="24"/>
          <w:szCs w:val="24"/>
        </w:rPr>
        <w:t>е</w:t>
      </w:r>
      <w:r w:rsidRPr="0048028B">
        <w:rPr>
          <w:rFonts w:ascii="Times New Roman" w:hAnsi="Times New Roman"/>
          <w:sz w:val="24"/>
          <w:szCs w:val="24"/>
        </w:rPr>
        <w:t xml:space="preserve"> электроснабжения позволит решит</w:t>
      </w:r>
      <w:r w:rsidR="00CA275E" w:rsidRPr="0048028B">
        <w:rPr>
          <w:rFonts w:ascii="Times New Roman" w:hAnsi="Times New Roman"/>
          <w:sz w:val="24"/>
          <w:szCs w:val="24"/>
        </w:rPr>
        <w:t>ь</w:t>
      </w:r>
      <w:r w:rsidRPr="0048028B">
        <w:rPr>
          <w:rFonts w:ascii="Times New Roman" w:hAnsi="Times New Roman"/>
          <w:sz w:val="24"/>
          <w:szCs w:val="24"/>
        </w:rPr>
        <w:t xml:space="preserve"> следующие задачи</w:t>
      </w:r>
      <w:r w:rsidR="00427670" w:rsidRPr="0048028B">
        <w:rPr>
          <w:rFonts w:ascii="Times New Roman" w:hAnsi="Times New Roman"/>
          <w:sz w:val="24"/>
          <w:szCs w:val="24"/>
        </w:rPr>
        <w:t>:</w:t>
      </w:r>
    </w:p>
    <w:p w:rsidR="00CA275E" w:rsidRPr="0048028B" w:rsidRDefault="00CA275E" w:rsidP="004802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>- реализация организационных мероприятий по энергосбережению и повышению энергетической эффективности;</w:t>
      </w:r>
    </w:p>
    <w:p w:rsidR="001C18F3" w:rsidRPr="0048028B" w:rsidRDefault="001C18F3" w:rsidP="004802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>- повышение эффективности использования дизельного топлива;</w:t>
      </w:r>
    </w:p>
    <w:p w:rsidR="00CE0A11" w:rsidRPr="0048028B" w:rsidRDefault="00CE0A11" w:rsidP="00D976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>- повышение надежности работы электрооборудования, в том числе надежности работы системы энергоснабжения, в соответствии с требованиями законодательства об энергосбережении и повышении энергетической эффективности;</w:t>
      </w:r>
    </w:p>
    <w:p w:rsidR="00427670" w:rsidRPr="0048028B" w:rsidRDefault="00427670" w:rsidP="00D976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>- обеспеч</w:t>
      </w:r>
      <w:r w:rsidR="00CE0A11" w:rsidRPr="0048028B">
        <w:rPr>
          <w:rFonts w:ascii="Times New Roman" w:hAnsi="Times New Roman"/>
          <w:sz w:val="24"/>
          <w:szCs w:val="24"/>
        </w:rPr>
        <w:t>ения</w:t>
      </w:r>
      <w:r w:rsidRPr="0048028B">
        <w:rPr>
          <w:rFonts w:ascii="Times New Roman" w:hAnsi="Times New Roman"/>
          <w:sz w:val="24"/>
          <w:szCs w:val="24"/>
        </w:rPr>
        <w:t xml:space="preserve"> круглосуточн</w:t>
      </w:r>
      <w:r w:rsidR="00CE0A11" w:rsidRPr="0048028B">
        <w:rPr>
          <w:rFonts w:ascii="Times New Roman" w:hAnsi="Times New Roman"/>
          <w:sz w:val="24"/>
          <w:szCs w:val="24"/>
        </w:rPr>
        <w:t>ого</w:t>
      </w:r>
      <w:r w:rsidRPr="0048028B">
        <w:rPr>
          <w:rFonts w:ascii="Times New Roman" w:hAnsi="Times New Roman"/>
          <w:sz w:val="24"/>
          <w:szCs w:val="24"/>
        </w:rPr>
        <w:t xml:space="preserve"> характер</w:t>
      </w:r>
      <w:r w:rsidR="00CE0A11" w:rsidRPr="0048028B">
        <w:rPr>
          <w:rFonts w:ascii="Times New Roman" w:hAnsi="Times New Roman"/>
          <w:sz w:val="24"/>
          <w:szCs w:val="24"/>
        </w:rPr>
        <w:t>а</w:t>
      </w:r>
      <w:r w:rsidRPr="0048028B">
        <w:rPr>
          <w:rFonts w:ascii="Times New Roman" w:hAnsi="Times New Roman"/>
          <w:sz w:val="24"/>
          <w:szCs w:val="24"/>
        </w:rPr>
        <w:t xml:space="preserve"> электроснабжения;</w:t>
      </w:r>
    </w:p>
    <w:p w:rsidR="00427670" w:rsidRPr="0048028B" w:rsidRDefault="00427670" w:rsidP="00D976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>- созда</w:t>
      </w:r>
      <w:r w:rsidR="00CE0A11" w:rsidRPr="0048028B">
        <w:rPr>
          <w:rFonts w:ascii="Times New Roman" w:hAnsi="Times New Roman"/>
          <w:sz w:val="24"/>
          <w:szCs w:val="24"/>
        </w:rPr>
        <w:t>ния</w:t>
      </w:r>
      <w:r w:rsidRPr="0048028B">
        <w:rPr>
          <w:rFonts w:ascii="Times New Roman" w:hAnsi="Times New Roman"/>
          <w:sz w:val="24"/>
          <w:szCs w:val="24"/>
        </w:rPr>
        <w:t xml:space="preserve"> предпосыл</w:t>
      </w:r>
      <w:r w:rsidR="00CE0A11" w:rsidRPr="0048028B">
        <w:rPr>
          <w:rFonts w:ascii="Times New Roman" w:hAnsi="Times New Roman"/>
          <w:sz w:val="24"/>
          <w:szCs w:val="24"/>
        </w:rPr>
        <w:t>ок</w:t>
      </w:r>
      <w:r w:rsidRPr="0048028B">
        <w:rPr>
          <w:rFonts w:ascii="Times New Roman" w:hAnsi="Times New Roman"/>
          <w:sz w:val="24"/>
          <w:szCs w:val="24"/>
        </w:rPr>
        <w:t xml:space="preserve"> для развития новых производств в населенных пунктах;</w:t>
      </w:r>
    </w:p>
    <w:p w:rsidR="0048028B" w:rsidRPr="0048028B" w:rsidRDefault="0048028B" w:rsidP="00D976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B82" w:rsidRPr="0048028B" w:rsidRDefault="00584299" w:rsidP="00D976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lastRenderedPageBreak/>
        <w:tab/>
        <w:t>Выбор мощности генерирующего оборудования осуществлялся исходя из анализа максимальных и минимальных нагрузок, за п</w:t>
      </w:r>
      <w:r w:rsidR="0048028B" w:rsidRPr="0048028B">
        <w:rPr>
          <w:rFonts w:ascii="Times New Roman" w:hAnsi="Times New Roman"/>
          <w:sz w:val="24"/>
          <w:szCs w:val="24"/>
        </w:rPr>
        <w:t>ериод эксплуатации с 2010 – 2016</w:t>
      </w:r>
      <w:r w:rsidRPr="0048028B">
        <w:rPr>
          <w:rFonts w:ascii="Times New Roman" w:hAnsi="Times New Roman"/>
          <w:sz w:val="24"/>
          <w:szCs w:val="24"/>
        </w:rPr>
        <w:t xml:space="preserve"> гг., с учетом планируемой присоединяемой мощности так, чтобы коэффициент загрузки генерирующего оборудования был в </w:t>
      </w:r>
      <w:r w:rsidR="001C18F3" w:rsidRPr="0048028B">
        <w:rPr>
          <w:rFonts w:ascii="Times New Roman" w:hAnsi="Times New Roman"/>
          <w:sz w:val="24"/>
          <w:szCs w:val="24"/>
        </w:rPr>
        <w:t xml:space="preserve">оптимальных </w:t>
      </w:r>
      <w:r w:rsidRPr="0048028B">
        <w:rPr>
          <w:rFonts w:ascii="Times New Roman" w:hAnsi="Times New Roman"/>
          <w:sz w:val="24"/>
          <w:szCs w:val="24"/>
        </w:rPr>
        <w:t xml:space="preserve">пределах </w:t>
      </w:r>
      <w:r w:rsidR="001C18F3" w:rsidRPr="0048028B">
        <w:rPr>
          <w:rFonts w:ascii="Times New Roman" w:hAnsi="Times New Roman"/>
          <w:sz w:val="24"/>
          <w:szCs w:val="24"/>
        </w:rPr>
        <w:t>60</w:t>
      </w:r>
      <w:r w:rsidRPr="0048028B">
        <w:rPr>
          <w:rFonts w:ascii="Times New Roman" w:hAnsi="Times New Roman"/>
          <w:sz w:val="24"/>
          <w:szCs w:val="24"/>
        </w:rPr>
        <w:t>-85%, в целях экономии расхода дизельного топлива</w:t>
      </w:r>
      <w:r w:rsidR="001C18F3" w:rsidRPr="0048028B">
        <w:rPr>
          <w:rFonts w:ascii="Times New Roman" w:hAnsi="Times New Roman"/>
          <w:sz w:val="24"/>
          <w:szCs w:val="24"/>
        </w:rPr>
        <w:t xml:space="preserve"> и недопущения перегрузки генерирующего оборудования</w:t>
      </w:r>
      <w:r w:rsidRPr="0048028B">
        <w:rPr>
          <w:rFonts w:ascii="Times New Roman" w:hAnsi="Times New Roman"/>
          <w:sz w:val="24"/>
          <w:szCs w:val="24"/>
        </w:rPr>
        <w:t xml:space="preserve">. </w:t>
      </w:r>
    </w:p>
    <w:p w:rsidR="00584299" w:rsidRPr="0048028B" w:rsidRDefault="001C18F3" w:rsidP="00D976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>Кроме этого</w:t>
      </w:r>
      <w:r w:rsidR="00584299" w:rsidRPr="0048028B">
        <w:rPr>
          <w:rFonts w:ascii="Times New Roman" w:hAnsi="Times New Roman"/>
          <w:sz w:val="24"/>
          <w:szCs w:val="24"/>
        </w:rPr>
        <w:t>, исходя из опыта эксплуат</w:t>
      </w:r>
      <w:r w:rsidRPr="0048028B">
        <w:rPr>
          <w:rFonts w:ascii="Times New Roman" w:hAnsi="Times New Roman"/>
          <w:sz w:val="24"/>
          <w:szCs w:val="24"/>
        </w:rPr>
        <w:t>ации генерирующего оборудования с 2007 года,</w:t>
      </w:r>
      <w:r w:rsidR="00584299" w:rsidRPr="0048028B">
        <w:rPr>
          <w:rFonts w:ascii="Times New Roman" w:hAnsi="Times New Roman"/>
          <w:sz w:val="24"/>
          <w:szCs w:val="24"/>
        </w:rPr>
        <w:t xml:space="preserve"> по</w:t>
      </w:r>
      <w:r w:rsidR="005B4B82" w:rsidRPr="0048028B">
        <w:rPr>
          <w:rFonts w:ascii="Times New Roman" w:hAnsi="Times New Roman"/>
          <w:sz w:val="24"/>
          <w:szCs w:val="24"/>
        </w:rPr>
        <w:t xml:space="preserve"> количеству наименьших отказов, а также в плане надежности и</w:t>
      </w:r>
      <w:r w:rsidR="00584299" w:rsidRPr="0048028B">
        <w:rPr>
          <w:rFonts w:ascii="Times New Roman" w:hAnsi="Times New Roman"/>
          <w:sz w:val="24"/>
          <w:szCs w:val="24"/>
        </w:rPr>
        <w:t xml:space="preserve"> экономичности расхода дизельного топлива зарекомендовала себя марка </w:t>
      </w:r>
      <w:r w:rsidR="00584299" w:rsidRPr="0048028B">
        <w:rPr>
          <w:rFonts w:ascii="Times New Roman" w:hAnsi="Times New Roman"/>
          <w:sz w:val="24"/>
          <w:szCs w:val="24"/>
          <w:lang w:val="en-US"/>
        </w:rPr>
        <w:t>Cummins</w:t>
      </w:r>
      <w:r w:rsidR="00584299" w:rsidRPr="0048028B">
        <w:rPr>
          <w:rFonts w:ascii="Times New Roman" w:hAnsi="Times New Roman"/>
          <w:sz w:val="24"/>
          <w:szCs w:val="24"/>
        </w:rPr>
        <w:t xml:space="preserve">. </w:t>
      </w:r>
    </w:p>
    <w:p w:rsidR="000C58B7" w:rsidRPr="0048028B" w:rsidRDefault="000C58B7" w:rsidP="00D976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>Запланированными источниками финансирования инвестиционной программы АО «Компания ЮГ» на период 2017-2021гг. являются, инвестиционная составляющая в тарифе, в том числе при</w:t>
      </w:r>
      <w:r w:rsidR="0048028B" w:rsidRPr="0048028B">
        <w:rPr>
          <w:rFonts w:ascii="Times New Roman" w:hAnsi="Times New Roman"/>
          <w:sz w:val="24"/>
          <w:szCs w:val="24"/>
        </w:rPr>
        <w:t>быль, направленная на развитие,</w:t>
      </w:r>
      <w:r w:rsidRPr="0048028B">
        <w:rPr>
          <w:rFonts w:ascii="Times New Roman" w:hAnsi="Times New Roman"/>
          <w:sz w:val="24"/>
          <w:szCs w:val="24"/>
        </w:rPr>
        <w:t xml:space="preserve"> амортизация</w:t>
      </w:r>
      <w:r w:rsidR="0048028B" w:rsidRPr="0048028B">
        <w:rPr>
          <w:rFonts w:ascii="Times New Roman" w:hAnsi="Times New Roman"/>
          <w:sz w:val="24"/>
          <w:szCs w:val="24"/>
        </w:rPr>
        <w:t>, а так же иные источники финансирования</w:t>
      </w:r>
      <w:r w:rsidRPr="0048028B">
        <w:rPr>
          <w:rFonts w:ascii="Times New Roman" w:hAnsi="Times New Roman"/>
          <w:sz w:val="24"/>
          <w:szCs w:val="24"/>
        </w:rPr>
        <w:t>.</w:t>
      </w:r>
    </w:p>
    <w:p w:rsidR="000C58B7" w:rsidRPr="0048028B" w:rsidRDefault="000C58B7" w:rsidP="00D976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>При реализации инвестиционных проектов программы, социальный эф</w:t>
      </w:r>
      <w:r w:rsidR="0048028B" w:rsidRPr="0048028B">
        <w:rPr>
          <w:rFonts w:ascii="Times New Roman" w:hAnsi="Times New Roman"/>
          <w:sz w:val="24"/>
          <w:szCs w:val="24"/>
        </w:rPr>
        <w:t>фект будет достигнут уже через 2</w:t>
      </w:r>
      <w:r w:rsidRPr="0048028B">
        <w:rPr>
          <w:rFonts w:ascii="Times New Roman" w:hAnsi="Times New Roman"/>
          <w:sz w:val="24"/>
          <w:szCs w:val="24"/>
        </w:rPr>
        <w:t xml:space="preserve"> года, т.е. в первый го</w:t>
      </w:r>
      <w:r w:rsidR="005B4B82" w:rsidRPr="0048028B">
        <w:rPr>
          <w:rFonts w:ascii="Times New Roman" w:hAnsi="Times New Roman"/>
          <w:sz w:val="24"/>
          <w:szCs w:val="24"/>
        </w:rPr>
        <w:t xml:space="preserve">д после окончания строительства, население и прочие потребители </w:t>
      </w:r>
      <w:r w:rsidRPr="0048028B">
        <w:rPr>
          <w:rFonts w:ascii="Times New Roman" w:hAnsi="Times New Roman"/>
          <w:sz w:val="24"/>
          <w:szCs w:val="24"/>
        </w:rPr>
        <w:t>будут получать качественную услугу по электроснабжению, что и является главной целью энергетической отрасли.</w:t>
      </w:r>
    </w:p>
    <w:p w:rsidR="00427670" w:rsidRPr="0048028B" w:rsidRDefault="00427670" w:rsidP="00D976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028B">
        <w:rPr>
          <w:rFonts w:ascii="Times New Roman" w:hAnsi="Times New Roman"/>
          <w:sz w:val="24"/>
          <w:szCs w:val="24"/>
        </w:rPr>
        <w:t>Таким образом, сочетание экономической выгоды и возможности обеспечить надежность снабжения электрической энергией позволяет характеризовать программу как эффективную и экономически целесообразную.</w:t>
      </w:r>
    </w:p>
    <w:p w:rsidR="00427670" w:rsidRPr="0048028B" w:rsidRDefault="00427670" w:rsidP="00D97612">
      <w:pPr>
        <w:jc w:val="both"/>
        <w:rPr>
          <w:rFonts w:ascii="Times New Roman" w:hAnsi="Times New Roman"/>
          <w:sz w:val="24"/>
          <w:szCs w:val="24"/>
        </w:rPr>
      </w:pPr>
    </w:p>
    <w:sectPr w:rsidR="00427670" w:rsidRPr="0048028B" w:rsidSect="006D35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CE5"/>
    <w:multiLevelType w:val="hybridMultilevel"/>
    <w:tmpl w:val="FAB6DA2C"/>
    <w:lvl w:ilvl="0" w:tplc="5AEC6974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09796C"/>
    <w:multiLevelType w:val="hybridMultilevel"/>
    <w:tmpl w:val="6D48F450"/>
    <w:lvl w:ilvl="0" w:tplc="4CD886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A8328A"/>
    <w:multiLevelType w:val="hybridMultilevel"/>
    <w:tmpl w:val="A98E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367D96"/>
    <w:multiLevelType w:val="hybridMultilevel"/>
    <w:tmpl w:val="95AEC5EC"/>
    <w:lvl w:ilvl="0" w:tplc="8EC839B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50"/>
    <w:rsid w:val="0004304D"/>
    <w:rsid w:val="000514F5"/>
    <w:rsid w:val="00071CA8"/>
    <w:rsid w:val="000732FF"/>
    <w:rsid w:val="00083500"/>
    <w:rsid w:val="000932F6"/>
    <w:rsid w:val="00093C2E"/>
    <w:rsid w:val="00096077"/>
    <w:rsid w:val="000A353E"/>
    <w:rsid w:val="000A7573"/>
    <w:rsid w:val="000B583A"/>
    <w:rsid w:val="000C58B7"/>
    <w:rsid w:val="000C635A"/>
    <w:rsid w:val="000D1B22"/>
    <w:rsid w:val="000D67C7"/>
    <w:rsid w:val="000E5DEC"/>
    <w:rsid w:val="000F0587"/>
    <w:rsid w:val="000F233E"/>
    <w:rsid w:val="00103028"/>
    <w:rsid w:val="00114EA4"/>
    <w:rsid w:val="00115DA3"/>
    <w:rsid w:val="00130E36"/>
    <w:rsid w:val="00176878"/>
    <w:rsid w:val="00182A3C"/>
    <w:rsid w:val="00184855"/>
    <w:rsid w:val="00194001"/>
    <w:rsid w:val="001A4499"/>
    <w:rsid w:val="001A4C89"/>
    <w:rsid w:val="001C18F3"/>
    <w:rsid w:val="001D06FB"/>
    <w:rsid w:val="001D64D4"/>
    <w:rsid w:val="001E0D98"/>
    <w:rsid w:val="001E13A6"/>
    <w:rsid w:val="001F74DA"/>
    <w:rsid w:val="001F7FA9"/>
    <w:rsid w:val="00210679"/>
    <w:rsid w:val="00213B74"/>
    <w:rsid w:val="002173D9"/>
    <w:rsid w:val="00226166"/>
    <w:rsid w:val="002315F3"/>
    <w:rsid w:val="002423DB"/>
    <w:rsid w:val="002548EE"/>
    <w:rsid w:val="00275623"/>
    <w:rsid w:val="00296589"/>
    <w:rsid w:val="002A42F4"/>
    <w:rsid w:val="002A78CC"/>
    <w:rsid w:val="002C2BEA"/>
    <w:rsid w:val="002C4EC6"/>
    <w:rsid w:val="002E1376"/>
    <w:rsid w:val="002F4DB3"/>
    <w:rsid w:val="002F78F2"/>
    <w:rsid w:val="00306978"/>
    <w:rsid w:val="00310BD7"/>
    <w:rsid w:val="00320041"/>
    <w:rsid w:val="00322A94"/>
    <w:rsid w:val="003438D6"/>
    <w:rsid w:val="003477DF"/>
    <w:rsid w:val="00370141"/>
    <w:rsid w:val="0038249A"/>
    <w:rsid w:val="00393B16"/>
    <w:rsid w:val="003B0F92"/>
    <w:rsid w:val="003B7058"/>
    <w:rsid w:val="003C27F5"/>
    <w:rsid w:val="003C2A68"/>
    <w:rsid w:val="003E3483"/>
    <w:rsid w:val="003F5CAB"/>
    <w:rsid w:val="00406474"/>
    <w:rsid w:val="004077A5"/>
    <w:rsid w:val="0041085F"/>
    <w:rsid w:val="00411C98"/>
    <w:rsid w:val="00427670"/>
    <w:rsid w:val="00433A87"/>
    <w:rsid w:val="00440ECE"/>
    <w:rsid w:val="00452662"/>
    <w:rsid w:val="0045295C"/>
    <w:rsid w:val="00462096"/>
    <w:rsid w:val="004635B6"/>
    <w:rsid w:val="00463AE3"/>
    <w:rsid w:val="0048028B"/>
    <w:rsid w:val="00484C2A"/>
    <w:rsid w:val="00491200"/>
    <w:rsid w:val="00495764"/>
    <w:rsid w:val="004A16EF"/>
    <w:rsid w:val="004C4D0E"/>
    <w:rsid w:val="004C690B"/>
    <w:rsid w:val="004D0EAC"/>
    <w:rsid w:val="004E0333"/>
    <w:rsid w:val="00513483"/>
    <w:rsid w:val="0052382D"/>
    <w:rsid w:val="00527067"/>
    <w:rsid w:val="00532810"/>
    <w:rsid w:val="00535C58"/>
    <w:rsid w:val="00542D60"/>
    <w:rsid w:val="0054460F"/>
    <w:rsid w:val="00567788"/>
    <w:rsid w:val="00567851"/>
    <w:rsid w:val="005773A2"/>
    <w:rsid w:val="00581551"/>
    <w:rsid w:val="00584299"/>
    <w:rsid w:val="00593A61"/>
    <w:rsid w:val="00594476"/>
    <w:rsid w:val="005947B4"/>
    <w:rsid w:val="005A4330"/>
    <w:rsid w:val="005A775F"/>
    <w:rsid w:val="005B4B82"/>
    <w:rsid w:val="005C6994"/>
    <w:rsid w:val="005F190B"/>
    <w:rsid w:val="006103EC"/>
    <w:rsid w:val="0061220B"/>
    <w:rsid w:val="006349EA"/>
    <w:rsid w:val="0064289A"/>
    <w:rsid w:val="00651196"/>
    <w:rsid w:val="00654F12"/>
    <w:rsid w:val="006550C5"/>
    <w:rsid w:val="00655615"/>
    <w:rsid w:val="0065691D"/>
    <w:rsid w:val="0067718D"/>
    <w:rsid w:val="0068095C"/>
    <w:rsid w:val="00680A0A"/>
    <w:rsid w:val="00694113"/>
    <w:rsid w:val="006A40CA"/>
    <w:rsid w:val="006B65BE"/>
    <w:rsid w:val="006D3550"/>
    <w:rsid w:val="006D5BBD"/>
    <w:rsid w:val="006E1CA9"/>
    <w:rsid w:val="006E54C2"/>
    <w:rsid w:val="006F4F70"/>
    <w:rsid w:val="00700DDD"/>
    <w:rsid w:val="007076A7"/>
    <w:rsid w:val="00712FBF"/>
    <w:rsid w:val="00722774"/>
    <w:rsid w:val="0075456E"/>
    <w:rsid w:val="00764FEA"/>
    <w:rsid w:val="00765F3D"/>
    <w:rsid w:val="00767A06"/>
    <w:rsid w:val="007807E4"/>
    <w:rsid w:val="00792A1E"/>
    <w:rsid w:val="007A1893"/>
    <w:rsid w:val="007B6014"/>
    <w:rsid w:val="007B7CCC"/>
    <w:rsid w:val="007B7DD9"/>
    <w:rsid w:val="007C7D88"/>
    <w:rsid w:val="007E136F"/>
    <w:rsid w:val="007F22EF"/>
    <w:rsid w:val="007F3D36"/>
    <w:rsid w:val="00820C47"/>
    <w:rsid w:val="00843130"/>
    <w:rsid w:val="00854233"/>
    <w:rsid w:val="00857056"/>
    <w:rsid w:val="00884195"/>
    <w:rsid w:val="008935F9"/>
    <w:rsid w:val="00894288"/>
    <w:rsid w:val="00894C95"/>
    <w:rsid w:val="00896FFF"/>
    <w:rsid w:val="008A2A2A"/>
    <w:rsid w:val="008A34BC"/>
    <w:rsid w:val="008A4B0B"/>
    <w:rsid w:val="008B3E65"/>
    <w:rsid w:val="008B74A4"/>
    <w:rsid w:val="008C4273"/>
    <w:rsid w:val="008E2EF6"/>
    <w:rsid w:val="008E72B7"/>
    <w:rsid w:val="008F2907"/>
    <w:rsid w:val="008F7BDF"/>
    <w:rsid w:val="00901C1D"/>
    <w:rsid w:val="00905E80"/>
    <w:rsid w:val="009107C1"/>
    <w:rsid w:val="00935D7C"/>
    <w:rsid w:val="009429F3"/>
    <w:rsid w:val="009479A5"/>
    <w:rsid w:val="0095302D"/>
    <w:rsid w:val="00953E70"/>
    <w:rsid w:val="00957E47"/>
    <w:rsid w:val="009607A6"/>
    <w:rsid w:val="0096468A"/>
    <w:rsid w:val="00966A18"/>
    <w:rsid w:val="00976BDF"/>
    <w:rsid w:val="0099185A"/>
    <w:rsid w:val="0099795C"/>
    <w:rsid w:val="009A3C1B"/>
    <w:rsid w:val="009B192B"/>
    <w:rsid w:val="009C0960"/>
    <w:rsid w:val="009C0AE0"/>
    <w:rsid w:val="009D1A5A"/>
    <w:rsid w:val="009D1BB8"/>
    <w:rsid w:val="009D2B0C"/>
    <w:rsid w:val="009D55D1"/>
    <w:rsid w:val="009F0C5F"/>
    <w:rsid w:val="00A020B5"/>
    <w:rsid w:val="00A026A0"/>
    <w:rsid w:val="00A07BB2"/>
    <w:rsid w:val="00A1775A"/>
    <w:rsid w:val="00A2780F"/>
    <w:rsid w:val="00A27C20"/>
    <w:rsid w:val="00A336E6"/>
    <w:rsid w:val="00A36676"/>
    <w:rsid w:val="00A406E8"/>
    <w:rsid w:val="00A44365"/>
    <w:rsid w:val="00A47618"/>
    <w:rsid w:val="00A61DB1"/>
    <w:rsid w:val="00A724FA"/>
    <w:rsid w:val="00A773DA"/>
    <w:rsid w:val="00A77F68"/>
    <w:rsid w:val="00A92F9E"/>
    <w:rsid w:val="00AA3D8D"/>
    <w:rsid w:val="00AA50DB"/>
    <w:rsid w:val="00AB2538"/>
    <w:rsid w:val="00AB612C"/>
    <w:rsid w:val="00AD16C9"/>
    <w:rsid w:val="00AD5644"/>
    <w:rsid w:val="00AE1F6A"/>
    <w:rsid w:val="00AF2C30"/>
    <w:rsid w:val="00AF5F33"/>
    <w:rsid w:val="00B11099"/>
    <w:rsid w:val="00B12777"/>
    <w:rsid w:val="00B21BF2"/>
    <w:rsid w:val="00B22887"/>
    <w:rsid w:val="00B2713C"/>
    <w:rsid w:val="00B40FCE"/>
    <w:rsid w:val="00B575C4"/>
    <w:rsid w:val="00B60D54"/>
    <w:rsid w:val="00B62A25"/>
    <w:rsid w:val="00B66590"/>
    <w:rsid w:val="00B743FD"/>
    <w:rsid w:val="00B82643"/>
    <w:rsid w:val="00B96DB5"/>
    <w:rsid w:val="00BA1E20"/>
    <w:rsid w:val="00BA2731"/>
    <w:rsid w:val="00BA3AFB"/>
    <w:rsid w:val="00BB64DC"/>
    <w:rsid w:val="00BD14E3"/>
    <w:rsid w:val="00BD4F96"/>
    <w:rsid w:val="00BF0A39"/>
    <w:rsid w:val="00BF64DF"/>
    <w:rsid w:val="00C10945"/>
    <w:rsid w:val="00C1246D"/>
    <w:rsid w:val="00C23B11"/>
    <w:rsid w:val="00C331F7"/>
    <w:rsid w:val="00C34954"/>
    <w:rsid w:val="00C37D3F"/>
    <w:rsid w:val="00C4742D"/>
    <w:rsid w:val="00C73BAA"/>
    <w:rsid w:val="00C73BF5"/>
    <w:rsid w:val="00C8112A"/>
    <w:rsid w:val="00C81985"/>
    <w:rsid w:val="00C841C8"/>
    <w:rsid w:val="00CA275E"/>
    <w:rsid w:val="00CA2880"/>
    <w:rsid w:val="00CB0E74"/>
    <w:rsid w:val="00CC342E"/>
    <w:rsid w:val="00CE0A11"/>
    <w:rsid w:val="00CE3EDD"/>
    <w:rsid w:val="00CE53E7"/>
    <w:rsid w:val="00CF004B"/>
    <w:rsid w:val="00CF74ED"/>
    <w:rsid w:val="00D10C3A"/>
    <w:rsid w:val="00D15D97"/>
    <w:rsid w:val="00D24962"/>
    <w:rsid w:val="00D4764A"/>
    <w:rsid w:val="00D660C1"/>
    <w:rsid w:val="00D81F22"/>
    <w:rsid w:val="00D97612"/>
    <w:rsid w:val="00DA71C1"/>
    <w:rsid w:val="00DB2A39"/>
    <w:rsid w:val="00DB7732"/>
    <w:rsid w:val="00DC30E2"/>
    <w:rsid w:val="00DD404C"/>
    <w:rsid w:val="00DF6358"/>
    <w:rsid w:val="00DF7EA4"/>
    <w:rsid w:val="00E07047"/>
    <w:rsid w:val="00E078AF"/>
    <w:rsid w:val="00E23DC0"/>
    <w:rsid w:val="00E253AE"/>
    <w:rsid w:val="00E42F78"/>
    <w:rsid w:val="00E51A3F"/>
    <w:rsid w:val="00E5339D"/>
    <w:rsid w:val="00E61716"/>
    <w:rsid w:val="00E629D9"/>
    <w:rsid w:val="00E63768"/>
    <w:rsid w:val="00E63C01"/>
    <w:rsid w:val="00E75155"/>
    <w:rsid w:val="00E87C80"/>
    <w:rsid w:val="00E960B5"/>
    <w:rsid w:val="00EA41B1"/>
    <w:rsid w:val="00EB674C"/>
    <w:rsid w:val="00ED08D7"/>
    <w:rsid w:val="00ED5CF7"/>
    <w:rsid w:val="00EE0E69"/>
    <w:rsid w:val="00EE42DF"/>
    <w:rsid w:val="00F11DBE"/>
    <w:rsid w:val="00F13485"/>
    <w:rsid w:val="00F15301"/>
    <w:rsid w:val="00F374A7"/>
    <w:rsid w:val="00F54565"/>
    <w:rsid w:val="00F63D5D"/>
    <w:rsid w:val="00F6530A"/>
    <w:rsid w:val="00F665F2"/>
    <w:rsid w:val="00F7360B"/>
    <w:rsid w:val="00F77162"/>
    <w:rsid w:val="00F85DD0"/>
    <w:rsid w:val="00F964F7"/>
    <w:rsid w:val="00F96E3F"/>
    <w:rsid w:val="00FA3A6B"/>
    <w:rsid w:val="00FA6141"/>
    <w:rsid w:val="00FB0ACA"/>
    <w:rsid w:val="00FB5095"/>
    <w:rsid w:val="00FD1679"/>
    <w:rsid w:val="00FD17C9"/>
    <w:rsid w:val="00FD2677"/>
    <w:rsid w:val="00FD7F87"/>
    <w:rsid w:val="00FE132A"/>
    <w:rsid w:val="00FF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9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1A4C89"/>
    <w:pPr>
      <w:keepNext/>
      <w:keepLines/>
      <w:spacing w:before="200" w:after="0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484C2A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6D3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A61"/>
    <w:pPr>
      <w:ind w:left="720"/>
      <w:contextualSpacing/>
    </w:pPr>
    <w:rPr>
      <w:lang w:eastAsia="en-US"/>
    </w:rPr>
  </w:style>
  <w:style w:type="character" w:customStyle="1" w:styleId="30">
    <w:name w:val="Заголовок 3 Знак"/>
    <w:link w:val="3"/>
    <w:uiPriority w:val="99"/>
    <w:locked/>
    <w:rsid w:val="001A4C89"/>
    <w:rPr>
      <w:b/>
      <w:sz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AA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A5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9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1A4C89"/>
    <w:pPr>
      <w:keepNext/>
      <w:keepLines/>
      <w:spacing w:before="200" w:after="0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484C2A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6D3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A61"/>
    <w:pPr>
      <w:ind w:left="720"/>
      <w:contextualSpacing/>
    </w:pPr>
    <w:rPr>
      <w:lang w:eastAsia="en-US"/>
    </w:rPr>
  </w:style>
  <w:style w:type="character" w:customStyle="1" w:styleId="30">
    <w:name w:val="Заголовок 3 Знак"/>
    <w:link w:val="3"/>
    <w:uiPriority w:val="99"/>
    <w:locked/>
    <w:rsid w:val="001A4C89"/>
    <w:rPr>
      <w:b/>
      <w:sz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AA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A5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2602</Words>
  <Characters>19095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kazimova</dc:creator>
  <cp:lastModifiedBy>Данияр Романович Инатуллаев</cp:lastModifiedBy>
  <cp:revision>13</cp:revision>
  <cp:lastPrinted>2016-05-23T10:27:00Z</cp:lastPrinted>
  <dcterms:created xsi:type="dcterms:W3CDTF">2017-02-28T12:19:00Z</dcterms:created>
  <dcterms:modified xsi:type="dcterms:W3CDTF">2017-02-28T16:50:00Z</dcterms:modified>
</cp:coreProperties>
</file>