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по пункту </w:t>
      </w:r>
      <w:r w:rsidR="00DF5075">
        <w:rPr>
          <w:rFonts w:ascii="Times New Roman" w:hAnsi="Times New Roman" w:cs="Times New Roman"/>
          <w:b/>
        </w:rPr>
        <w:t>49</w:t>
      </w:r>
      <w:r w:rsidR="00EE7AD9">
        <w:rPr>
          <w:rFonts w:ascii="Times New Roman" w:hAnsi="Times New Roman" w:cs="Times New Roman"/>
          <w:b/>
        </w:rPr>
        <w:t xml:space="preserve"> ж</w:t>
      </w:r>
      <w:r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B70CFD" w:rsidRDefault="00B10F8C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C04A57">
        <w:rPr>
          <w:rFonts w:ascii="Times New Roman" w:hAnsi="Times New Roman" w:cs="Times New Roman"/>
          <w:b/>
        </w:rPr>
        <w:t>сентябрь</w:t>
      </w:r>
      <w:bookmarkStart w:id="0" w:name="_GoBack"/>
      <w:bookmarkEnd w:id="0"/>
      <w:r w:rsidR="00B9464E">
        <w:rPr>
          <w:rFonts w:ascii="Times New Roman" w:hAnsi="Times New Roman" w:cs="Times New Roman"/>
          <w:b/>
        </w:rPr>
        <w:t xml:space="preserve"> 2023</w:t>
      </w:r>
      <w:r w:rsidR="00B70CFD">
        <w:rPr>
          <w:rFonts w:ascii="Times New Roman" w:hAnsi="Times New Roman" w:cs="Times New Roman"/>
          <w:b/>
        </w:rPr>
        <w:t xml:space="preserve"> г.</w:t>
      </w:r>
    </w:p>
    <w:p w:rsidR="00F057AA" w:rsidRPr="00277CAD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7AA" w:rsidRPr="00277CAD" w:rsidRDefault="00F057AA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>АО "Юграэнерго" является гаранти</w:t>
      </w:r>
      <w:r w:rsidR="00030CAC">
        <w:rPr>
          <w:rFonts w:ascii="Times New Roman" w:hAnsi="Times New Roman" w:cs="Times New Roman"/>
          <w:sz w:val="24"/>
          <w:szCs w:val="24"/>
        </w:rPr>
        <w:t>рующим поставщиком на территориях</w:t>
      </w:r>
      <w:r w:rsidRPr="00277CAD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Югры, технологически не связанных с Единой энергетической системой России</w:t>
      </w:r>
      <w:r w:rsidR="00030CAC">
        <w:rPr>
          <w:rFonts w:ascii="Times New Roman" w:hAnsi="Times New Roman" w:cs="Times New Roman"/>
          <w:sz w:val="24"/>
          <w:szCs w:val="24"/>
        </w:rPr>
        <w:t>,</w:t>
      </w:r>
      <w:r w:rsidRPr="00277CAD">
        <w:rPr>
          <w:rFonts w:ascii="Times New Roman" w:hAnsi="Times New Roman" w:cs="Times New Roman"/>
          <w:sz w:val="24"/>
          <w:szCs w:val="24"/>
        </w:rPr>
        <w:t xml:space="preserve"> </w:t>
      </w:r>
      <w:r w:rsidR="00F33F7D" w:rsidRPr="00277CAD">
        <w:rPr>
          <w:rFonts w:ascii="Times New Roman" w:hAnsi="Times New Roman" w:cs="Times New Roman"/>
          <w:sz w:val="24"/>
          <w:szCs w:val="24"/>
        </w:rPr>
        <w:t>и не является участником</w:t>
      </w:r>
      <w:r w:rsidRPr="00277CAD">
        <w:rPr>
          <w:rFonts w:ascii="Times New Roman" w:hAnsi="Times New Roman" w:cs="Times New Roman"/>
          <w:sz w:val="24"/>
          <w:szCs w:val="24"/>
        </w:rPr>
        <w:t xml:space="preserve"> оптового рынка.</w:t>
      </w:r>
    </w:p>
    <w:p w:rsidR="00277CAD" w:rsidRPr="00277CAD" w:rsidRDefault="00277CAD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>По точкам поставки, расположенным в зоне деятельности АО «Юграэнерго»</w:t>
      </w:r>
      <w:r w:rsidR="00030CAC">
        <w:rPr>
          <w:rFonts w:ascii="Times New Roman" w:hAnsi="Times New Roman" w:cs="Times New Roman"/>
          <w:sz w:val="24"/>
          <w:szCs w:val="24"/>
        </w:rPr>
        <w:t>,</w:t>
      </w:r>
      <w:r w:rsidRPr="00277CAD">
        <w:rPr>
          <w:rFonts w:ascii="Times New Roman" w:hAnsi="Times New Roman" w:cs="Times New Roman"/>
          <w:sz w:val="24"/>
          <w:szCs w:val="24"/>
        </w:rPr>
        <w:t xml:space="preserve"> отсутствуют договоры купли-продажи (поставки) электрической энергии (мощности) в целях компенсации потерь, заключенные с производителями электрической энергии (мощности) на розничном рынке электрической энергии, осуществляющи</w:t>
      </w:r>
      <w:r w:rsidR="00030CAC">
        <w:rPr>
          <w:rFonts w:ascii="Times New Roman" w:hAnsi="Times New Roman" w:cs="Times New Roman"/>
          <w:sz w:val="24"/>
          <w:szCs w:val="24"/>
        </w:rPr>
        <w:t>х</w:t>
      </w:r>
      <w:r w:rsidRPr="00277CAD">
        <w:rPr>
          <w:rFonts w:ascii="Times New Roman" w:hAnsi="Times New Roman" w:cs="Times New Roman"/>
          <w:sz w:val="24"/>
          <w:szCs w:val="24"/>
        </w:rPr>
        <w:t xml:space="preserve"> производство электрической энергии (мощности) на квалифицированных генерирующих объектах, функционирующих на основе использования во</w:t>
      </w:r>
      <w:r w:rsidR="00604F2D">
        <w:rPr>
          <w:rFonts w:ascii="Times New Roman" w:hAnsi="Times New Roman" w:cs="Times New Roman"/>
          <w:sz w:val="24"/>
          <w:szCs w:val="24"/>
        </w:rPr>
        <w:t>зобновляемых источников 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CAD" w:rsidRPr="00277CAD" w:rsidRDefault="00277CAD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30CAC"/>
    <w:rsid w:val="00082544"/>
    <w:rsid w:val="000D1708"/>
    <w:rsid w:val="001301AB"/>
    <w:rsid w:val="00150420"/>
    <w:rsid w:val="001560DF"/>
    <w:rsid w:val="001A0FA7"/>
    <w:rsid w:val="00221DDE"/>
    <w:rsid w:val="00262D82"/>
    <w:rsid w:val="00264955"/>
    <w:rsid w:val="00277CAD"/>
    <w:rsid w:val="002A4EA8"/>
    <w:rsid w:val="00327EDE"/>
    <w:rsid w:val="0035528A"/>
    <w:rsid w:val="0039133D"/>
    <w:rsid w:val="004048AF"/>
    <w:rsid w:val="004D5EFE"/>
    <w:rsid w:val="00515872"/>
    <w:rsid w:val="00555A29"/>
    <w:rsid w:val="006022A2"/>
    <w:rsid w:val="00604F2D"/>
    <w:rsid w:val="00642E9E"/>
    <w:rsid w:val="00664154"/>
    <w:rsid w:val="0068239C"/>
    <w:rsid w:val="006B7136"/>
    <w:rsid w:val="00714ECA"/>
    <w:rsid w:val="007637C1"/>
    <w:rsid w:val="00766A98"/>
    <w:rsid w:val="007C36B7"/>
    <w:rsid w:val="0083558D"/>
    <w:rsid w:val="008532B9"/>
    <w:rsid w:val="008760F8"/>
    <w:rsid w:val="008E0F61"/>
    <w:rsid w:val="009B18BF"/>
    <w:rsid w:val="009F4CB0"/>
    <w:rsid w:val="00A2540A"/>
    <w:rsid w:val="00A45DAF"/>
    <w:rsid w:val="00A708E6"/>
    <w:rsid w:val="00B024F8"/>
    <w:rsid w:val="00B10F8C"/>
    <w:rsid w:val="00B70CFD"/>
    <w:rsid w:val="00B9464E"/>
    <w:rsid w:val="00C04A57"/>
    <w:rsid w:val="00D51621"/>
    <w:rsid w:val="00D637AC"/>
    <w:rsid w:val="00DC10D4"/>
    <w:rsid w:val="00DD1CF9"/>
    <w:rsid w:val="00DF5075"/>
    <w:rsid w:val="00E02908"/>
    <w:rsid w:val="00E82672"/>
    <w:rsid w:val="00EB7043"/>
    <w:rsid w:val="00EE7AD9"/>
    <w:rsid w:val="00F057AA"/>
    <w:rsid w:val="00F10386"/>
    <w:rsid w:val="00F317DE"/>
    <w:rsid w:val="00F33F7D"/>
    <w:rsid w:val="00F44F39"/>
    <w:rsid w:val="00F8226C"/>
    <w:rsid w:val="00FB4DB4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0D29E"/>
  <w15:docId w15:val="{95122127-7889-4CAA-B7B8-4FA84B1A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59</cp:revision>
  <cp:lastPrinted>2021-02-08T04:48:00Z</cp:lastPrinted>
  <dcterms:created xsi:type="dcterms:W3CDTF">2017-09-29T04:34:00Z</dcterms:created>
  <dcterms:modified xsi:type="dcterms:W3CDTF">2023-10-05T09:53:00Z</dcterms:modified>
</cp:coreProperties>
</file>